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DD" w:rsidRPr="00D50086" w:rsidRDefault="00D50086" w:rsidP="00D50086">
      <w:pPr>
        <w:jc w:val="center"/>
        <w:rPr>
          <w:rFonts w:ascii="Bookman Old Style" w:hAnsi="Bookman Old Style"/>
          <w:b/>
          <w:sz w:val="28"/>
          <w:szCs w:val="28"/>
        </w:rPr>
      </w:pPr>
      <w:r w:rsidRPr="00D50086">
        <w:rPr>
          <w:rFonts w:ascii="Bookman Old Style" w:hAnsi="Bookman Old Style"/>
          <w:b/>
          <w:sz w:val="28"/>
          <w:szCs w:val="28"/>
        </w:rPr>
        <w:t>Acts</w:t>
      </w:r>
    </w:p>
    <w:p w:rsidR="00D50086" w:rsidRPr="00D50086" w:rsidRDefault="00D50086" w:rsidP="00D50086">
      <w:pPr>
        <w:jc w:val="center"/>
        <w:rPr>
          <w:rFonts w:ascii="Franklin Gothic Medium" w:hAnsi="Franklin Gothic Medium"/>
          <w:b/>
          <w:sz w:val="24"/>
          <w:szCs w:val="24"/>
        </w:rPr>
      </w:pPr>
      <w:r>
        <w:rPr>
          <w:rFonts w:ascii="Franklin Gothic Medium" w:hAnsi="Franklin Gothic Medium"/>
          <w:b/>
          <w:sz w:val="24"/>
          <w:szCs w:val="24"/>
        </w:rPr>
        <w:t>Acts 2:37</w:t>
      </w:r>
      <w:r w:rsidRPr="00D50086">
        <w:rPr>
          <w:rFonts w:ascii="Franklin Gothic Medium" w:hAnsi="Franklin Gothic Medium"/>
          <w:b/>
          <w:sz w:val="24"/>
          <w:szCs w:val="24"/>
        </w:rPr>
        <w:t>-38</w:t>
      </w:r>
    </w:p>
    <w:p w:rsidR="00D50086" w:rsidRDefault="00D50086" w:rsidP="00D50086">
      <w:pPr>
        <w:rPr>
          <w:rFonts w:ascii="Franklin Gothic Medium" w:hAnsi="Franklin Gothic Medium"/>
          <w:sz w:val="24"/>
          <w:szCs w:val="24"/>
        </w:rPr>
      </w:pPr>
      <w:r>
        <w:rPr>
          <w:rFonts w:ascii="Bookman Old Style" w:hAnsi="Bookman Old Style"/>
          <w:b/>
          <w:sz w:val="24"/>
          <w:szCs w:val="24"/>
        </w:rPr>
        <w:t>Verse 37</w:t>
      </w:r>
      <w:r w:rsidRPr="00D50086">
        <w:rPr>
          <w:rFonts w:ascii="Bookman Old Style" w:hAnsi="Bookman Old Style"/>
          <w:b/>
          <w:sz w:val="24"/>
          <w:szCs w:val="24"/>
        </w:rPr>
        <w:t xml:space="preserve">                                                                                                           </w:t>
      </w:r>
      <w:r w:rsidRPr="00D50086">
        <w:rPr>
          <w:rFonts w:ascii="Franklin Gothic Medium" w:hAnsi="Franklin Gothic Medium"/>
          <w:sz w:val="24"/>
          <w:szCs w:val="24"/>
          <w:u w:val="single"/>
        </w:rPr>
        <w:t>Acts 2:3</w:t>
      </w:r>
      <w:r>
        <w:rPr>
          <w:rFonts w:ascii="Franklin Gothic Medium" w:hAnsi="Franklin Gothic Medium"/>
          <w:sz w:val="24"/>
          <w:szCs w:val="24"/>
          <w:u w:val="single"/>
        </w:rPr>
        <w:t>7</w:t>
      </w:r>
      <w:r w:rsidRPr="00D50086">
        <w:rPr>
          <w:rFonts w:ascii="Franklin Gothic Medium" w:hAnsi="Franklin Gothic Medium"/>
          <w:sz w:val="24"/>
          <w:szCs w:val="24"/>
        </w:rPr>
        <w:t xml:space="preserve"> “</w:t>
      </w:r>
      <w:r w:rsidR="00DE64FD">
        <w:rPr>
          <w:rFonts w:ascii="Franklin Gothic Medium" w:hAnsi="Franklin Gothic Medium"/>
          <w:sz w:val="24"/>
          <w:szCs w:val="24"/>
        </w:rPr>
        <w:t xml:space="preserve">Now when they heard this, they were cut to the heart, and said to Peter and the rest of the apostles, ‘Men and brethren, what shall we do?”  </w:t>
      </w:r>
      <w:r w:rsidR="00DE64FD" w:rsidRPr="00DE64FD">
        <w:rPr>
          <w:rFonts w:ascii="Franklin Gothic Medium" w:hAnsi="Franklin Gothic Medium"/>
        </w:rPr>
        <w:t>NKJV</w:t>
      </w:r>
    </w:p>
    <w:p w:rsidR="00D50086" w:rsidRDefault="00D50086" w:rsidP="00D50086">
      <w:pPr>
        <w:rPr>
          <w:rFonts w:ascii="Bookman Old Style" w:hAnsi="Bookman Old Style"/>
          <w:sz w:val="24"/>
          <w:szCs w:val="24"/>
        </w:rPr>
      </w:pPr>
      <w:r w:rsidRPr="00E40908">
        <w:rPr>
          <w:rFonts w:ascii="Franklin Gothic Medium" w:hAnsi="Franklin Gothic Medium"/>
          <w:sz w:val="24"/>
          <w:szCs w:val="24"/>
        </w:rPr>
        <w:t xml:space="preserve">“When they heard this, they were cut to the heart.”  </w:t>
      </w:r>
      <w:r>
        <w:rPr>
          <w:rFonts w:ascii="Bookman Old Style" w:hAnsi="Bookman Old Style"/>
          <w:sz w:val="24"/>
          <w:szCs w:val="24"/>
        </w:rPr>
        <w:t>Peter’s words, inspired by the Holy Spirit, pierced their hearts to the extent they were in pain.  Note this “pricking” was due to the words of the apostle, not by a dir</w:t>
      </w:r>
      <w:r w:rsidR="00BB7210">
        <w:rPr>
          <w:rFonts w:ascii="Bookman Old Style" w:hAnsi="Bookman Old Style"/>
          <w:sz w:val="24"/>
          <w:szCs w:val="24"/>
        </w:rPr>
        <w:t>ect operation of the Spirit.  T</w:t>
      </w:r>
      <w:r>
        <w:rPr>
          <w:rFonts w:ascii="Bookman Old Style" w:hAnsi="Bookman Old Style"/>
          <w:sz w:val="24"/>
          <w:szCs w:val="24"/>
        </w:rPr>
        <w:t xml:space="preserve">he Holy Spirit was wielding His Sword, the Word of God, through the preaching of the apostles.  </w:t>
      </w:r>
      <w:r w:rsidR="00E40908">
        <w:rPr>
          <w:rFonts w:ascii="Bookman Old Style" w:hAnsi="Bookman Old Style"/>
          <w:sz w:val="24"/>
          <w:szCs w:val="24"/>
        </w:rPr>
        <w:t xml:space="preserve">                                                                             </w:t>
      </w:r>
      <w:r>
        <w:rPr>
          <w:rFonts w:ascii="Bookman Old Style" w:hAnsi="Bookman Old Style"/>
          <w:sz w:val="24"/>
          <w:szCs w:val="24"/>
        </w:rPr>
        <w:t>(</w:t>
      </w:r>
      <w:r w:rsidRPr="00BB7210">
        <w:rPr>
          <w:rFonts w:ascii="Franklin Gothic Medium" w:hAnsi="Franklin Gothic Medium"/>
          <w:sz w:val="24"/>
          <w:szCs w:val="24"/>
        </w:rPr>
        <w:t>Ephesians 6:17</w:t>
      </w:r>
      <w:r>
        <w:rPr>
          <w:rFonts w:ascii="Bookman Old Style" w:hAnsi="Bookman Old Style"/>
          <w:sz w:val="24"/>
          <w:szCs w:val="24"/>
        </w:rPr>
        <w:t>)</w:t>
      </w:r>
      <w:r w:rsidR="00BB7210">
        <w:rPr>
          <w:rFonts w:ascii="Bookman Old Style" w:hAnsi="Bookman Old Style"/>
          <w:sz w:val="24"/>
          <w:szCs w:val="24"/>
        </w:rPr>
        <w:t xml:space="preserve"> </w:t>
      </w:r>
      <w:r w:rsidR="00E40908" w:rsidRPr="00E40908">
        <w:rPr>
          <w:rFonts w:ascii="Franklin Gothic Medium" w:hAnsi="Franklin Gothic Medium"/>
          <w:sz w:val="24"/>
          <w:szCs w:val="24"/>
        </w:rPr>
        <w:t xml:space="preserve">“And take the helmet of salvation, and the sword of the Spirit, which is the word of God;”  </w:t>
      </w:r>
      <w:r w:rsidR="00E40908" w:rsidRPr="00E40908">
        <w:rPr>
          <w:rFonts w:ascii="Franklin Gothic Medium" w:hAnsi="Franklin Gothic Medium"/>
        </w:rPr>
        <w:t>NKJV</w:t>
      </w:r>
      <w:r w:rsidR="00E40908">
        <w:rPr>
          <w:rFonts w:ascii="Bookman Old Style" w:hAnsi="Bookman Old Style"/>
          <w:sz w:val="24"/>
          <w:szCs w:val="24"/>
        </w:rPr>
        <w:t xml:space="preserve">                                                                                             </w:t>
      </w:r>
      <w:r w:rsidR="00BB7210">
        <w:rPr>
          <w:rFonts w:ascii="Bookman Old Style" w:hAnsi="Bookman Old Style"/>
          <w:sz w:val="24"/>
          <w:szCs w:val="24"/>
        </w:rPr>
        <w:t>They were convinced of the truthfulness of Peter’s message that Jesus of Nazareth was truly the Messiah, the Son of God, and that they were guilty of killing Him!  They were now believers in the Son of God, but they were not yet saved.  They still needed to “do” something.  This should forever put to rest the false idea that one is saved by “faith alone.”  (</w:t>
      </w:r>
      <w:r w:rsidR="00BB7210" w:rsidRPr="00BB7210">
        <w:rPr>
          <w:rFonts w:ascii="Franklin Gothic Medium" w:hAnsi="Franklin Gothic Medium"/>
          <w:sz w:val="24"/>
          <w:szCs w:val="24"/>
        </w:rPr>
        <w:t>James 2:17-24</w:t>
      </w:r>
      <w:r w:rsidR="00BB7210">
        <w:rPr>
          <w:rFonts w:ascii="Bookman Old Style" w:hAnsi="Bookman Old Style"/>
          <w:sz w:val="24"/>
          <w:szCs w:val="24"/>
        </w:rPr>
        <w:t xml:space="preserve">)  Peter then gave them the remedy for their lost condition.  </w:t>
      </w:r>
    </w:p>
    <w:p w:rsidR="00BB7210" w:rsidRPr="00DE64FD" w:rsidRDefault="00BB7210" w:rsidP="00D50086">
      <w:pPr>
        <w:rPr>
          <w:rFonts w:ascii="Franklin Gothic Medium" w:hAnsi="Franklin Gothic Medium"/>
          <w:sz w:val="24"/>
          <w:szCs w:val="24"/>
        </w:rPr>
      </w:pPr>
      <w:r w:rsidRPr="00BB7210">
        <w:rPr>
          <w:rFonts w:ascii="Bookman Old Style" w:hAnsi="Bookman Old Style"/>
          <w:b/>
          <w:sz w:val="24"/>
          <w:szCs w:val="24"/>
        </w:rPr>
        <w:t xml:space="preserve">Verse 38                                                                                                                 </w:t>
      </w:r>
      <w:r w:rsidRPr="00BB7210">
        <w:rPr>
          <w:rFonts w:ascii="Franklin Gothic Medium" w:hAnsi="Franklin Gothic Medium"/>
          <w:sz w:val="24"/>
          <w:szCs w:val="24"/>
          <w:u w:val="single"/>
        </w:rPr>
        <w:t>Acts 2:38</w:t>
      </w:r>
      <w:r>
        <w:rPr>
          <w:rFonts w:ascii="Bookman Old Style" w:hAnsi="Bookman Old Style"/>
          <w:sz w:val="24"/>
          <w:szCs w:val="24"/>
        </w:rPr>
        <w:t xml:space="preserve"> </w:t>
      </w:r>
      <w:r w:rsidRPr="00DE64FD">
        <w:rPr>
          <w:rFonts w:ascii="Franklin Gothic Medium" w:hAnsi="Franklin Gothic Medium"/>
          <w:sz w:val="24"/>
          <w:szCs w:val="24"/>
        </w:rPr>
        <w:t>“</w:t>
      </w:r>
      <w:r w:rsidR="00DE64FD" w:rsidRPr="00DE64FD">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w:t>
      </w:r>
      <w:r w:rsidR="00DE64FD" w:rsidRPr="00DE64FD">
        <w:rPr>
          <w:rFonts w:ascii="Franklin Gothic Medium" w:hAnsi="Franklin Gothic Medium"/>
        </w:rPr>
        <w:t>NKJV</w:t>
      </w:r>
    </w:p>
    <w:p w:rsidR="00FC5C09" w:rsidRDefault="00BB7210" w:rsidP="00D50086">
      <w:pPr>
        <w:rPr>
          <w:rFonts w:ascii="Bookman Old Style" w:hAnsi="Bookman Old Style"/>
          <w:sz w:val="24"/>
          <w:szCs w:val="24"/>
        </w:rPr>
      </w:pPr>
      <w:r>
        <w:rPr>
          <w:rFonts w:ascii="Bookman Old Style" w:hAnsi="Bookman Old Style"/>
          <w:sz w:val="24"/>
          <w:szCs w:val="24"/>
        </w:rPr>
        <w:t>No doubt there was relief in hearing that there was actually something they could do to be saved.</w:t>
      </w:r>
      <w:r w:rsidR="00DE64FD">
        <w:rPr>
          <w:rFonts w:ascii="Bookman Old Style" w:hAnsi="Bookman Old Style"/>
          <w:sz w:val="24"/>
          <w:szCs w:val="24"/>
        </w:rPr>
        <w:t xml:space="preserve">  So there was hope.  They could be forgiven of the sin of crucifying the Messiah.  Furthermore, they could be forgiven of </w:t>
      </w:r>
      <w:r w:rsidR="00DE64FD" w:rsidRPr="00DE64FD">
        <w:rPr>
          <w:rFonts w:ascii="Bookman Old Style" w:hAnsi="Bookman Old Style"/>
          <w:sz w:val="24"/>
          <w:szCs w:val="24"/>
          <w:u w:val="single"/>
        </w:rPr>
        <w:t>all</w:t>
      </w:r>
      <w:r w:rsidR="00DE64FD">
        <w:rPr>
          <w:rFonts w:ascii="Bookman Old Style" w:hAnsi="Bookman Old Style"/>
          <w:sz w:val="24"/>
          <w:szCs w:val="24"/>
        </w:rPr>
        <w:t xml:space="preserve"> their sins.  (</w:t>
      </w:r>
      <w:r w:rsidR="00DE64FD" w:rsidRPr="00DE64FD">
        <w:rPr>
          <w:rFonts w:ascii="Franklin Gothic Medium" w:hAnsi="Franklin Gothic Medium"/>
          <w:sz w:val="24"/>
          <w:szCs w:val="24"/>
        </w:rPr>
        <w:t>John 1:29</w:t>
      </w:r>
      <w:r w:rsidR="00DE64FD">
        <w:rPr>
          <w:rFonts w:ascii="Bookman Old Style" w:hAnsi="Bookman Old Style"/>
          <w:sz w:val="24"/>
          <w:szCs w:val="24"/>
        </w:rPr>
        <w:t xml:space="preserve">) </w:t>
      </w:r>
      <w:r w:rsidR="00DE64FD" w:rsidRPr="00DE64FD">
        <w:rPr>
          <w:rFonts w:ascii="Franklin Gothic Medium" w:hAnsi="Franklin Gothic Medium"/>
          <w:sz w:val="24"/>
          <w:szCs w:val="24"/>
        </w:rPr>
        <w:t xml:space="preserve">“The next day John saw Jesus coming toward him, and said, ‘Behold! The Lamb of God who takes away the sin of the world!”  </w:t>
      </w:r>
      <w:r w:rsidR="00DE64FD" w:rsidRPr="00E40908">
        <w:rPr>
          <w:rFonts w:ascii="Franklin Gothic Medium" w:hAnsi="Franklin Gothic Medium"/>
        </w:rPr>
        <w:t>NKJV</w:t>
      </w:r>
      <w:r w:rsidR="00DE64FD" w:rsidRPr="00E40908">
        <w:rPr>
          <w:rFonts w:ascii="Bookman Old Style" w:hAnsi="Bookman Old Style"/>
        </w:rPr>
        <w:t xml:space="preserve"> </w:t>
      </w:r>
      <w:r w:rsidR="00DE64FD">
        <w:rPr>
          <w:rFonts w:ascii="Bookman Old Style" w:hAnsi="Bookman Old Style"/>
          <w:sz w:val="24"/>
          <w:szCs w:val="24"/>
        </w:rPr>
        <w:t xml:space="preserve">                                                         The first part of the remedy was for them to “repent.”  This meant the listeners had to undergo a change of mind and attitude toward their sins.                 (</w:t>
      </w:r>
      <w:r w:rsidR="00DE64FD" w:rsidRPr="00DE64FD">
        <w:rPr>
          <w:rFonts w:ascii="Franklin Gothic Medium" w:hAnsi="Franklin Gothic Medium"/>
          <w:sz w:val="24"/>
          <w:szCs w:val="24"/>
        </w:rPr>
        <w:t>Revelation 9:20-21</w:t>
      </w:r>
      <w:r w:rsidR="00DE64FD">
        <w:rPr>
          <w:rFonts w:ascii="Bookman Old Style" w:hAnsi="Bookman Old Style"/>
          <w:sz w:val="24"/>
          <w:szCs w:val="24"/>
        </w:rPr>
        <w:t xml:space="preserve">) </w:t>
      </w:r>
      <w:r w:rsidR="00DE64FD" w:rsidRPr="00FC5C09">
        <w:rPr>
          <w:rFonts w:ascii="Franklin Gothic Medium" w:hAnsi="Franklin Gothic Medium"/>
          <w:sz w:val="24"/>
          <w:szCs w:val="24"/>
        </w:rPr>
        <w:t xml:space="preserve">“But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  </w:t>
      </w:r>
      <w:r w:rsidR="00DE64FD" w:rsidRPr="00FC5C09">
        <w:rPr>
          <w:rFonts w:ascii="Franklin Gothic Medium" w:hAnsi="Franklin Gothic Medium"/>
        </w:rPr>
        <w:t>NKJV</w:t>
      </w:r>
      <w:r w:rsidR="00FC5C09">
        <w:rPr>
          <w:rFonts w:ascii="Bookman Old Style" w:hAnsi="Bookman Old Style"/>
          <w:sz w:val="24"/>
          <w:szCs w:val="24"/>
        </w:rPr>
        <w:t xml:space="preserve">                                                                                                                      This must result in a changed life.  (</w:t>
      </w:r>
      <w:r w:rsidR="00FC5C09" w:rsidRPr="00FC5C09">
        <w:rPr>
          <w:rFonts w:ascii="Franklin Gothic Medium" w:hAnsi="Franklin Gothic Medium"/>
          <w:sz w:val="24"/>
          <w:szCs w:val="24"/>
        </w:rPr>
        <w:t xml:space="preserve">Acts 26:20)  “but declared first to those in Damascus and in Jerusalem, and throughout all the region of Judea, and then to the Gentiles, that they should repent, turn to God, and do words befitting repentance.”  </w:t>
      </w:r>
      <w:r w:rsidR="00FC5C09" w:rsidRPr="00FC5C09">
        <w:rPr>
          <w:rFonts w:ascii="Franklin Gothic Medium" w:hAnsi="Franklin Gothic Medium"/>
        </w:rPr>
        <w:t>NKJV</w:t>
      </w:r>
      <w:r w:rsidR="00FC5C09" w:rsidRPr="00FC5C09">
        <w:rPr>
          <w:rFonts w:ascii="Franklin Gothic Medium" w:hAnsi="Franklin Gothic Medium"/>
          <w:sz w:val="24"/>
          <w:szCs w:val="24"/>
        </w:rPr>
        <w:t xml:space="preserve">                 </w:t>
      </w:r>
      <w:r w:rsidR="00FC5C09">
        <w:rPr>
          <w:rFonts w:ascii="Bookman Old Style" w:hAnsi="Bookman Old Style"/>
          <w:sz w:val="24"/>
          <w:szCs w:val="24"/>
        </w:rPr>
        <w:t xml:space="preserve">                                                                               </w:t>
      </w:r>
      <w:r w:rsidR="00FC5C09">
        <w:rPr>
          <w:rFonts w:ascii="Bookman Old Style" w:hAnsi="Bookman Old Style"/>
          <w:sz w:val="24"/>
          <w:szCs w:val="24"/>
        </w:rPr>
        <w:lastRenderedPageBreak/>
        <w:t xml:space="preserve">This is what makes repentance so difficult for many.  They were already sorry for their sins.  But this wasn’t repentance.                                                                     </w:t>
      </w:r>
    </w:p>
    <w:p w:rsidR="00BB7210" w:rsidRDefault="00FC5C09" w:rsidP="00D50086">
      <w:pPr>
        <w:rPr>
          <w:rFonts w:ascii="Bookman Old Style" w:hAnsi="Bookman Old Style"/>
          <w:sz w:val="24"/>
          <w:szCs w:val="24"/>
        </w:rPr>
      </w:pPr>
      <w:r>
        <w:rPr>
          <w:rFonts w:ascii="Bookman Old Style" w:hAnsi="Bookman Old Style"/>
          <w:sz w:val="24"/>
          <w:szCs w:val="24"/>
        </w:rPr>
        <w:t>(</w:t>
      </w:r>
      <w:r w:rsidRPr="00FC5C09">
        <w:rPr>
          <w:rFonts w:ascii="Franklin Gothic Medium" w:hAnsi="Franklin Gothic Medium"/>
          <w:sz w:val="24"/>
          <w:szCs w:val="24"/>
        </w:rPr>
        <w:t>II Corinthians 7:10-11</w:t>
      </w:r>
      <w:r>
        <w:rPr>
          <w:rFonts w:ascii="Bookman Old Style" w:hAnsi="Bookman Old Style"/>
          <w:sz w:val="24"/>
          <w:szCs w:val="24"/>
        </w:rPr>
        <w:t xml:space="preserve">) </w:t>
      </w:r>
      <w:r w:rsidRPr="000E4ABC">
        <w:rPr>
          <w:rFonts w:ascii="Franklin Gothic Medium" w:hAnsi="Franklin Gothic Medium"/>
          <w:sz w:val="24"/>
          <w:szCs w:val="24"/>
        </w:rPr>
        <w:t>“</w:t>
      </w:r>
      <w:r w:rsidR="00C03297" w:rsidRPr="000E4ABC">
        <w:rPr>
          <w:rFonts w:ascii="Franklin Gothic Medium" w:hAnsi="Franklin Gothic Medium"/>
          <w:sz w:val="24"/>
          <w:szCs w:val="24"/>
        </w:rPr>
        <w:t>For godly sorrow produces repentance leading to salvation, not to be regretted; but the sorrow of the world produc</w:t>
      </w:r>
      <w:r w:rsidR="000E4ABC" w:rsidRPr="000E4ABC">
        <w:rPr>
          <w:rFonts w:ascii="Franklin Gothic Medium" w:hAnsi="Franklin Gothic Medium"/>
          <w:sz w:val="24"/>
          <w:szCs w:val="24"/>
        </w:rPr>
        <w:t xml:space="preserve">es death.  For observe this very thing, that you sorrowed in a godly manner:  What diligence it produced in you, what clearing </w:t>
      </w:r>
      <w:r w:rsidR="000E4ABC" w:rsidRPr="000E4ABC">
        <w:rPr>
          <w:rFonts w:ascii="Franklin Gothic Medium" w:hAnsi="Franklin Gothic Medium"/>
          <w:i/>
          <w:sz w:val="24"/>
          <w:szCs w:val="24"/>
        </w:rPr>
        <w:t>of yourselves</w:t>
      </w:r>
      <w:r w:rsidR="000E4ABC" w:rsidRPr="000E4ABC">
        <w:rPr>
          <w:rFonts w:ascii="Franklin Gothic Medium" w:hAnsi="Franklin Gothic Medium"/>
          <w:sz w:val="24"/>
          <w:szCs w:val="24"/>
        </w:rPr>
        <w:t xml:space="preserve">, what indignation, what fear, what vehement desire, what zeal, what vindication!  In all </w:t>
      </w:r>
      <w:r w:rsidR="000E4ABC" w:rsidRPr="000E4ABC">
        <w:rPr>
          <w:rFonts w:ascii="Franklin Gothic Medium" w:hAnsi="Franklin Gothic Medium"/>
          <w:i/>
          <w:sz w:val="24"/>
          <w:szCs w:val="24"/>
        </w:rPr>
        <w:t>things</w:t>
      </w:r>
      <w:r w:rsidR="000E4ABC" w:rsidRPr="000E4ABC">
        <w:rPr>
          <w:rFonts w:ascii="Franklin Gothic Medium" w:hAnsi="Franklin Gothic Medium"/>
          <w:sz w:val="24"/>
          <w:szCs w:val="24"/>
        </w:rPr>
        <w:t xml:space="preserve"> you proved yourselves to be clear in this matter.”  </w:t>
      </w:r>
      <w:r w:rsidR="000E4ABC" w:rsidRPr="000E4ABC">
        <w:rPr>
          <w:rFonts w:ascii="Franklin Gothic Medium" w:hAnsi="Franklin Gothic Medium"/>
        </w:rPr>
        <w:t>NKJV</w:t>
      </w:r>
      <w:r w:rsidR="000E4ABC">
        <w:rPr>
          <w:rFonts w:ascii="Bookman Old Style" w:hAnsi="Bookman Old Style"/>
          <w:sz w:val="24"/>
          <w:szCs w:val="24"/>
        </w:rPr>
        <w:t xml:space="preserve">                  Note that repenting was something they had to </w:t>
      </w:r>
      <w:r w:rsidR="000E4ABC" w:rsidRPr="000E4ABC">
        <w:rPr>
          <w:rFonts w:ascii="Bookman Old Style" w:hAnsi="Bookman Old Style"/>
          <w:sz w:val="24"/>
          <w:szCs w:val="24"/>
          <w:u w:val="single"/>
        </w:rPr>
        <w:t>do</w:t>
      </w:r>
      <w:r w:rsidR="000E4ABC">
        <w:rPr>
          <w:rFonts w:ascii="Bookman Old Style" w:hAnsi="Bookman Old Style"/>
          <w:sz w:val="24"/>
          <w:szCs w:val="24"/>
        </w:rPr>
        <w:t>.</w:t>
      </w:r>
    </w:p>
    <w:p w:rsidR="000E4ABC" w:rsidRPr="002C398D" w:rsidRDefault="000E4ABC" w:rsidP="00D50086">
      <w:pPr>
        <w:rPr>
          <w:rFonts w:ascii="Franklin Gothic Medium" w:hAnsi="Franklin Gothic Medium"/>
        </w:rPr>
      </w:pPr>
      <w:r>
        <w:rPr>
          <w:rFonts w:ascii="Bookman Old Style" w:hAnsi="Bookman Old Style"/>
          <w:sz w:val="24"/>
          <w:szCs w:val="24"/>
        </w:rPr>
        <w:t xml:space="preserve">But something else was also necessary for them to be forgiven – the last part of the needed remedy.  They had to “be baptized in the name of Jesus Christ.”  Baptism comes for the Greek word for immersion; a plunging.  It is never a sprinkling or pouring!  </w:t>
      </w:r>
      <w:r w:rsidR="002C398D">
        <w:rPr>
          <w:rFonts w:ascii="Bookman Old Style" w:hAnsi="Bookman Old Style"/>
          <w:sz w:val="24"/>
          <w:szCs w:val="24"/>
        </w:rPr>
        <w:t xml:space="preserve">                                                                                        </w:t>
      </w:r>
      <w:r>
        <w:rPr>
          <w:rFonts w:ascii="Bookman Old Style" w:hAnsi="Bookman Old Style"/>
          <w:sz w:val="24"/>
          <w:szCs w:val="24"/>
        </w:rPr>
        <w:t>(</w:t>
      </w:r>
      <w:r w:rsidRPr="000E4ABC">
        <w:rPr>
          <w:rFonts w:ascii="Franklin Gothic Medium" w:hAnsi="Franklin Gothic Medium"/>
          <w:sz w:val="24"/>
          <w:szCs w:val="24"/>
        </w:rPr>
        <w:t>Acts 8:38-39</w:t>
      </w:r>
      <w:r>
        <w:rPr>
          <w:rFonts w:ascii="Bookman Old Style" w:hAnsi="Bookman Old Style"/>
          <w:sz w:val="24"/>
          <w:szCs w:val="24"/>
        </w:rPr>
        <w:t xml:space="preserve">) </w:t>
      </w:r>
      <w:r w:rsidRPr="002C398D">
        <w:rPr>
          <w:rFonts w:ascii="Franklin Gothic Medium" w:hAnsi="Franklin Gothic Medium"/>
          <w:sz w:val="24"/>
          <w:szCs w:val="24"/>
        </w:rPr>
        <w:t xml:space="preserve">“So he commanded the chariot to stand still.  And both Philip and the eunuch went down into the water, and he baptized him.  Now when they came up out of the water, the Spirit of the Lord caught Philip away, so that the eunuch saw him no more; and he went on his way rejoicing.”  </w:t>
      </w:r>
      <w:r w:rsidRPr="002C398D">
        <w:rPr>
          <w:rFonts w:ascii="Franklin Gothic Medium" w:hAnsi="Franklin Gothic Medium"/>
        </w:rPr>
        <w:t>NKJV</w:t>
      </w:r>
      <w:r>
        <w:rPr>
          <w:rFonts w:ascii="Bookman Old Style" w:hAnsi="Bookman Old Style"/>
          <w:sz w:val="24"/>
          <w:szCs w:val="24"/>
        </w:rPr>
        <w:t xml:space="preserve">  </w:t>
      </w:r>
      <w:r w:rsidR="002C398D">
        <w:rPr>
          <w:rFonts w:ascii="Bookman Old Style" w:hAnsi="Bookman Old Style"/>
          <w:sz w:val="24"/>
          <w:szCs w:val="24"/>
        </w:rPr>
        <w:t xml:space="preserve">                                                                       </w:t>
      </w:r>
      <w:r>
        <w:rPr>
          <w:rFonts w:ascii="Bookman Old Style" w:hAnsi="Bookman Old Style"/>
          <w:sz w:val="24"/>
          <w:szCs w:val="24"/>
        </w:rPr>
        <w:t>But it also included the idea that the one b</w:t>
      </w:r>
      <w:r w:rsidR="002C398D">
        <w:rPr>
          <w:rFonts w:ascii="Bookman Old Style" w:hAnsi="Bookman Old Style"/>
          <w:sz w:val="24"/>
          <w:szCs w:val="24"/>
        </w:rPr>
        <w:t>eing baptized acknowledged his</w:t>
      </w:r>
      <w:r>
        <w:rPr>
          <w:rFonts w:ascii="Bookman Old Style" w:hAnsi="Bookman Old Style"/>
          <w:sz w:val="24"/>
          <w:szCs w:val="24"/>
        </w:rPr>
        <w:t xml:space="preserve"> faith in</w:t>
      </w:r>
      <w:r w:rsidR="002C398D">
        <w:rPr>
          <w:rFonts w:ascii="Bookman Old Style" w:hAnsi="Bookman Old Style"/>
          <w:sz w:val="24"/>
          <w:szCs w:val="24"/>
        </w:rPr>
        <w:t xml:space="preserve"> </w:t>
      </w:r>
      <w:r>
        <w:rPr>
          <w:rFonts w:ascii="Bookman Old Style" w:hAnsi="Bookman Old Style"/>
          <w:sz w:val="24"/>
          <w:szCs w:val="24"/>
        </w:rPr>
        <w:t>J</w:t>
      </w:r>
      <w:r w:rsidR="002C398D">
        <w:rPr>
          <w:rFonts w:ascii="Bookman Old Style" w:hAnsi="Bookman Old Style"/>
          <w:sz w:val="24"/>
          <w:szCs w:val="24"/>
        </w:rPr>
        <w:t>esus as his Lord and Savior.  T</w:t>
      </w:r>
      <w:r>
        <w:rPr>
          <w:rFonts w:ascii="Bookman Old Style" w:hAnsi="Bookman Old Style"/>
          <w:sz w:val="24"/>
          <w:szCs w:val="24"/>
        </w:rPr>
        <w:t xml:space="preserve">his was probably done as a verbal confession of his new allegiance.  </w:t>
      </w:r>
      <w:r w:rsidR="002C398D">
        <w:rPr>
          <w:rFonts w:ascii="Bookman Old Style" w:hAnsi="Bookman Old Style"/>
          <w:sz w:val="24"/>
          <w:szCs w:val="24"/>
        </w:rPr>
        <w:t xml:space="preserve">                                                                        </w:t>
      </w:r>
      <w:r>
        <w:rPr>
          <w:rFonts w:ascii="Bookman Old Style" w:hAnsi="Bookman Old Style"/>
          <w:sz w:val="24"/>
          <w:szCs w:val="24"/>
        </w:rPr>
        <w:t>(</w:t>
      </w:r>
      <w:r w:rsidRPr="002C398D">
        <w:rPr>
          <w:rFonts w:ascii="Franklin Gothic Medium" w:hAnsi="Franklin Gothic Medium"/>
          <w:sz w:val="24"/>
          <w:szCs w:val="24"/>
        </w:rPr>
        <w:t>Acts 8:36-37</w:t>
      </w:r>
      <w:r>
        <w:rPr>
          <w:rFonts w:ascii="Bookman Old Style" w:hAnsi="Bookman Old Style"/>
          <w:sz w:val="24"/>
          <w:szCs w:val="24"/>
        </w:rPr>
        <w:t>)</w:t>
      </w:r>
      <w:r w:rsidR="002C398D">
        <w:rPr>
          <w:rFonts w:ascii="Bookman Old Style" w:hAnsi="Bookman Old Style"/>
          <w:sz w:val="24"/>
          <w:szCs w:val="24"/>
        </w:rPr>
        <w:t xml:space="preserve"> </w:t>
      </w:r>
      <w:r w:rsidR="00C9697E">
        <w:rPr>
          <w:rFonts w:ascii="Franklin Gothic Medium" w:hAnsi="Franklin Gothic Medium"/>
          <w:sz w:val="24"/>
          <w:szCs w:val="24"/>
        </w:rPr>
        <w:t>“Now as they went down the ro</w:t>
      </w:r>
      <w:r w:rsidR="002C398D" w:rsidRPr="002C398D">
        <w:rPr>
          <w:rFonts w:ascii="Franklin Gothic Medium" w:hAnsi="Franklin Gothic Medium"/>
          <w:sz w:val="24"/>
          <w:szCs w:val="24"/>
        </w:rPr>
        <w:t>ad, they came to some water.  And the eunuch said, ‘See, here is water.  What hinders me from being baptized?’  Then Philip said, ‘</w:t>
      </w:r>
      <w:r w:rsidR="002C398D">
        <w:rPr>
          <w:rFonts w:ascii="Franklin Gothic Medium" w:hAnsi="Franklin Gothic Medium"/>
          <w:sz w:val="24"/>
          <w:szCs w:val="24"/>
        </w:rPr>
        <w:t>If</w:t>
      </w:r>
      <w:r w:rsidR="002C398D" w:rsidRPr="002C398D">
        <w:rPr>
          <w:rFonts w:ascii="Franklin Gothic Medium" w:hAnsi="Franklin Gothic Medium"/>
          <w:sz w:val="24"/>
          <w:szCs w:val="24"/>
        </w:rPr>
        <w:t xml:space="preserve"> you believe with all your heart, you may.’  And he answered and said, ‘I believe that Jesus Christ is the Son of God.”  </w:t>
      </w:r>
      <w:r w:rsidR="002C398D" w:rsidRPr="002C398D">
        <w:rPr>
          <w:rFonts w:ascii="Franklin Gothic Medium" w:hAnsi="Franklin Gothic Medium"/>
        </w:rPr>
        <w:t>NKJV</w:t>
      </w:r>
    </w:p>
    <w:p w:rsidR="002C398D" w:rsidRPr="00064304" w:rsidRDefault="002C398D" w:rsidP="00D50086">
      <w:pPr>
        <w:rPr>
          <w:rFonts w:ascii="Franklin Gothic Medium" w:hAnsi="Franklin Gothic Medium"/>
        </w:rPr>
      </w:pPr>
      <w:r>
        <w:rPr>
          <w:rFonts w:ascii="Bookman Old Style" w:hAnsi="Bookman Old Style"/>
          <w:sz w:val="24"/>
          <w:szCs w:val="24"/>
        </w:rPr>
        <w:t xml:space="preserve">This all was done “for the forgiveness of sins.”  The word translated “for” means motion toward, in order to obtain, so that you may have.  This same phrase is used in </w:t>
      </w:r>
      <w:r w:rsidRPr="002C398D">
        <w:rPr>
          <w:rFonts w:ascii="Franklin Gothic Medium" w:hAnsi="Franklin Gothic Medium"/>
          <w:sz w:val="24"/>
          <w:szCs w:val="24"/>
        </w:rPr>
        <w:t>Matthew 26:27-28</w:t>
      </w:r>
      <w:r>
        <w:rPr>
          <w:rFonts w:ascii="Bookman Old Style" w:hAnsi="Bookman Old Style"/>
          <w:sz w:val="24"/>
          <w:szCs w:val="24"/>
        </w:rPr>
        <w:t xml:space="preserve">. </w:t>
      </w:r>
      <w:r w:rsidR="00064304" w:rsidRPr="00064304">
        <w:rPr>
          <w:rFonts w:ascii="Franklin Gothic Medium" w:hAnsi="Franklin Gothic Medium"/>
          <w:sz w:val="24"/>
          <w:szCs w:val="24"/>
        </w:rPr>
        <w:t xml:space="preserve">“Then He took the cup, and gave thanks, and gave it to them, saying, ‘Drink from it, all of you.  For this is My blood of the new covenant, which is shed for many for the remission of sins.”  </w:t>
      </w:r>
      <w:r w:rsidR="00064304" w:rsidRPr="00064304">
        <w:rPr>
          <w:rFonts w:ascii="Franklin Gothic Medium" w:hAnsi="Franklin Gothic Medium"/>
        </w:rPr>
        <w:t>NKJV</w:t>
      </w:r>
      <w:r w:rsidR="00064304">
        <w:rPr>
          <w:rFonts w:ascii="Bookman Old Style" w:hAnsi="Bookman Old Style"/>
          <w:sz w:val="24"/>
          <w:szCs w:val="24"/>
        </w:rPr>
        <w:t xml:space="preserve"> </w:t>
      </w:r>
      <w:r>
        <w:rPr>
          <w:rFonts w:ascii="Bookman Old Style" w:hAnsi="Bookman Old Style"/>
          <w:sz w:val="24"/>
          <w:szCs w:val="24"/>
        </w:rPr>
        <w:t xml:space="preserve"> </w:t>
      </w:r>
      <w:r w:rsidR="00064304">
        <w:rPr>
          <w:rFonts w:ascii="Bookman Old Style" w:hAnsi="Bookman Old Style"/>
          <w:sz w:val="24"/>
          <w:szCs w:val="24"/>
        </w:rPr>
        <w:t xml:space="preserve">  </w:t>
      </w:r>
      <w:r>
        <w:rPr>
          <w:rFonts w:ascii="Bookman Old Style" w:hAnsi="Bookman Old Style"/>
          <w:sz w:val="24"/>
          <w:szCs w:val="24"/>
        </w:rPr>
        <w:t xml:space="preserve">His blood was poured out in order for people to be saved, not because they already were!  Putting our text </w:t>
      </w:r>
      <w:r w:rsidRPr="002C398D">
        <w:rPr>
          <w:rFonts w:ascii="Franklin Gothic Medium" w:hAnsi="Franklin Gothic Medium"/>
          <w:sz w:val="24"/>
          <w:szCs w:val="24"/>
        </w:rPr>
        <w:t>Acts 2:38</w:t>
      </w:r>
      <w:r>
        <w:rPr>
          <w:rFonts w:ascii="Bookman Old Style" w:hAnsi="Bookman Old Style"/>
          <w:sz w:val="24"/>
          <w:szCs w:val="24"/>
        </w:rPr>
        <w:t xml:space="preserve"> with </w:t>
      </w:r>
      <w:r w:rsidRPr="002C398D">
        <w:rPr>
          <w:rFonts w:ascii="Franklin Gothic Medium" w:hAnsi="Franklin Gothic Medium"/>
          <w:sz w:val="24"/>
          <w:szCs w:val="24"/>
        </w:rPr>
        <w:t>Matthew 26:27-28</w:t>
      </w:r>
      <w:r>
        <w:rPr>
          <w:rFonts w:ascii="Bookman Old Style" w:hAnsi="Bookman Old Style"/>
          <w:sz w:val="24"/>
          <w:szCs w:val="24"/>
        </w:rPr>
        <w:t xml:space="preserve"> reveals that Christ’s blood saves us when we repent and are baptized.  Our obedience is essential to our salvation.  </w:t>
      </w:r>
      <w:r w:rsidR="00064304">
        <w:rPr>
          <w:rFonts w:ascii="Bookman Old Style" w:hAnsi="Bookman Old Style"/>
          <w:sz w:val="24"/>
          <w:szCs w:val="24"/>
        </w:rPr>
        <w:t xml:space="preserve">                             </w:t>
      </w:r>
      <w:r>
        <w:rPr>
          <w:rFonts w:ascii="Bookman Old Style" w:hAnsi="Bookman Old Style"/>
          <w:sz w:val="24"/>
          <w:szCs w:val="24"/>
        </w:rPr>
        <w:t>(</w:t>
      </w:r>
      <w:r w:rsidRPr="002C398D">
        <w:rPr>
          <w:rFonts w:ascii="Franklin Gothic Medium" w:hAnsi="Franklin Gothic Medium"/>
          <w:sz w:val="24"/>
          <w:szCs w:val="24"/>
        </w:rPr>
        <w:t>Hebrews 5:9</w:t>
      </w:r>
      <w:r>
        <w:rPr>
          <w:rFonts w:ascii="Bookman Old Style" w:hAnsi="Bookman Old Style"/>
          <w:sz w:val="24"/>
          <w:szCs w:val="24"/>
        </w:rPr>
        <w:t xml:space="preserve">) </w:t>
      </w:r>
      <w:r w:rsidRPr="00064304">
        <w:rPr>
          <w:rFonts w:ascii="Franklin Gothic Medium" w:hAnsi="Franklin Gothic Medium"/>
          <w:sz w:val="24"/>
          <w:szCs w:val="24"/>
        </w:rPr>
        <w:t xml:space="preserve">“And having been perfected, He became the author of eternal salvation to all who obey Him.”  </w:t>
      </w:r>
      <w:r w:rsidRPr="00064304">
        <w:rPr>
          <w:rFonts w:ascii="Franklin Gothic Medium" w:hAnsi="Franklin Gothic Medium"/>
        </w:rPr>
        <w:t>NKJV</w:t>
      </w:r>
    </w:p>
    <w:p w:rsidR="00D50086" w:rsidRPr="00D169F0" w:rsidRDefault="00064304" w:rsidP="00D50086">
      <w:pPr>
        <w:rPr>
          <w:rFonts w:ascii="Franklin Gothic Medium" w:hAnsi="Franklin Gothic Medium"/>
          <w:sz w:val="24"/>
          <w:szCs w:val="24"/>
        </w:rPr>
      </w:pPr>
      <w:r>
        <w:rPr>
          <w:rFonts w:ascii="Bookman Old Style" w:hAnsi="Bookman Old Style"/>
          <w:sz w:val="24"/>
          <w:szCs w:val="24"/>
        </w:rPr>
        <w:t xml:space="preserve">So Peter on this great Daly of Pentecost gave the remedy for them to be saved.  But the listeners had to partake of the remedy in order to be saved.  [Example: A doctor giving a remedy for an illness to his patient.]  Also note the example of Paul in </w:t>
      </w:r>
      <w:r w:rsidRPr="00064304">
        <w:rPr>
          <w:rFonts w:ascii="Franklin Gothic Medium" w:hAnsi="Franklin Gothic Medium"/>
          <w:sz w:val="24"/>
          <w:szCs w:val="24"/>
        </w:rPr>
        <w:t>Acts 22:16</w:t>
      </w:r>
      <w:r>
        <w:rPr>
          <w:rFonts w:ascii="Bookman Old Style" w:hAnsi="Bookman Old Style"/>
          <w:sz w:val="24"/>
          <w:szCs w:val="24"/>
        </w:rPr>
        <w:t xml:space="preserve">. </w:t>
      </w:r>
      <w:r w:rsidRPr="00D169F0">
        <w:rPr>
          <w:rFonts w:ascii="Franklin Gothic Medium" w:hAnsi="Franklin Gothic Medium"/>
          <w:sz w:val="24"/>
          <w:szCs w:val="24"/>
        </w:rPr>
        <w:t xml:space="preserve">“And now why are you waiting?  Arise and be baptized, and wash away your sins, calling on the name of the Lord.”  </w:t>
      </w:r>
      <w:r w:rsidRPr="00D169F0">
        <w:rPr>
          <w:rFonts w:ascii="Franklin Gothic Medium" w:hAnsi="Franklin Gothic Medium"/>
        </w:rPr>
        <w:t>NKJV</w:t>
      </w:r>
    </w:p>
    <w:p w:rsidR="00064304" w:rsidRDefault="00064304" w:rsidP="00D50086">
      <w:pPr>
        <w:rPr>
          <w:rFonts w:ascii="Bookman Old Style" w:hAnsi="Bookman Old Style"/>
          <w:sz w:val="24"/>
          <w:szCs w:val="24"/>
        </w:rPr>
      </w:pPr>
      <w:r>
        <w:rPr>
          <w:rFonts w:ascii="Bookman Old Style" w:hAnsi="Bookman Old Style"/>
          <w:sz w:val="24"/>
          <w:szCs w:val="24"/>
        </w:rPr>
        <w:lastRenderedPageBreak/>
        <w:t xml:space="preserve">The final thing Peter said is that the listeners, upon their obedience, would be given the gift of the Holy Spirit.  </w:t>
      </w:r>
      <w:r w:rsidR="00D169F0">
        <w:rPr>
          <w:rFonts w:ascii="Bookman Old Style" w:hAnsi="Bookman Old Style"/>
          <w:sz w:val="24"/>
          <w:szCs w:val="24"/>
        </w:rPr>
        <w:t>This is n</w:t>
      </w:r>
      <w:r>
        <w:rPr>
          <w:rFonts w:ascii="Bookman Old Style" w:hAnsi="Bookman Old Style"/>
          <w:sz w:val="24"/>
          <w:szCs w:val="24"/>
        </w:rPr>
        <w:t>ot an allusion to every believer possessing miraculous powers, but a promise of God’s presence in their lives.</w:t>
      </w:r>
    </w:p>
    <w:p w:rsidR="00064304" w:rsidRDefault="00064304" w:rsidP="00D50086">
      <w:pPr>
        <w:rPr>
          <w:rFonts w:ascii="Bookman Old Style" w:hAnsi="Bookman Old Style"/>
          <w:sz w:val="24"/>
          <w:szCs w:val="24"/>
        </w:rPr>
      </w:pPr>
    </w:p>
    <w:p w:rsidR="00064304" w:rsidRPr="00D50086" w:rsidRDefault="00064304" w:rsidP="00D50086">
      <w:pPr>
        <w:rPr>
          <w:rFonts w:ascii="Bookman Old Style" w:hAnsi="Bookman Old Style"/>
          <w:sz w:val="24"/>
          <w:szCs w:val="24"/>
        </w:rPr>
      </w:pPr>
      <w:r>
        <w:rPr>
          <w:rFonts w:ascii="Bookman Old Style" w:hAnsi="Bookman Old Style"/>
          <w:sz w:val="24"/>
          <w:szCs w:val="24"/>
        </w:rPr>
        <w:t xml:space="preserve">Bobby Stafford                                                                                                      April 5, 2015  </w:t>
      </w:r>
      <w:r w:rsidR="00D169F0">
        <w:rPr>
          <w:rFonts w:ascii="Bookman Old Style" w:hAnsi="Bookman Old Style"/>
          <w:sz w:val="24"/>
          <w:szCs w:val="24"/>
        </w:rPr>
        <w:t xml:space="preserve">   [Evening]                                                                                                   </w:t>
      </w:r>
      <w:r w:rsidRPr="00D169F0">
        <w:rPr>
          <w:rFonts w:ascii="Franklin Gothic Medium" w:hAnsi="Franklin Gothic Medium"/>
          <w:sz w:val="24"/>
          <w:szCs w:val="24"/>
        </w:rPr>
        <w:t>Acts</w:t>
      </w:r>
      <w:r>
        <w:rPr>
          <w:rFonts w:ascii="Bookman Old Style" w:hAnsi="Bookman Old Style"/>
          <w:sz w:val="24"/>
          <w:szCs w:val="24"/>
        </w:rPr>
        <w:t>:  Lesson</w:t>
      </w:r>
      <w:r w:rsidR="00D169F0">
        <w:rPr>
          <w:rFonts w:ascii="Bookman Old Style" w:hAnsi="Bookman Old Style"/>
          <w:sz w:val="24"/>
          <w:szCs w:val="24"/>
        </w:rPr>
        <w:t xml:space="preserve"> 9                                                                                                      </w:t>
      </w:r>
      <w:r w:rsidR="00D169F0" w:rsidRPr="00D169F0">
        <w:rPr>
          <w:rFonts w:ascii="Franklin Gothic Medium" w:hAnsi="Franklin Gothic Medium"/>
          <w:sz w:val="24"/>
          <w:szCs w:val="24"/>
        </w:rPr>
        <w:t>Acts 2:37-38</w:t>
      </w:r>
    </w:p>
    <w:sectPr w:rsidR="00064304" w:rsidRPr="00D50086" w:rsidSect="00F27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086"/>
    <w:rsid w:val="00064304"/>
    <w:rsid w:val="000E4ABC"/>
    <w:rsid w:val="002C398D"/>
    <w:rsid w:val="00690434"/>
    <w:rsid w:val="009F440D"/>
    <w:rsid w:val="00BB7210"/>
    <w:rsid w:val="00C03297"/>
    <w:rsid w:val="00C9697E"/>
    <w:rsid w:val="00D169F0"/>
    <w:rsid w:val="00D50086"/>
    <w:rsid w:val="00DE64FD"/>
    <w:rsid w:val="00E40908"/>
    <w:rsid w:val="00F27EDD"/>
    <w:rsid w:val="00FC5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2015-04-11T21:57:00Z</dcterms:created>
  <dcterms:modified xsi:type="dcterms:W3CDTF">2015-04-14T19:54:00Z</dcterms:modified>
</cp:coreProperties>
</file>