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0D" w:rsidRPr="00EE07BA" w:rsidRDefault="00EE07BA" w:rsidP="00EE07BA">
      <w:pPr>
        <w:jc w:val="center"/>
        <w:rPr>
          <w:rFonts w:ascii="Bookman Old Style" w:hAnsi="Bookman Old Style"/>
          <w:b/>
          <w:sz w:val="28"/>
          <w:szCs w:val="28"/>
        </w:rPr>
      </w:pPr>
      <w:r w:rsidRPr="00EE07BA">
        <w:rPr>
          <w:rFonts w:ascii="Bookman Old Style" w:hAnsi="Bookman Old Style"/>
          <w:b/>
          <w:sz w:val="28"/>
          <w:szCs w:val="28"/>
        </w:rPr>
        <w:t>Forget None of His Benefits</w:t>
      </w:r>
    </w:p>
    <w:p w:rsidR="00EE07BA" w:rsidRPr="00EE07BA" w:rsidRDefault="00EE07BA" w:rsidP="00EE07BA">
      <w:pPr>
        <w:rPr>
          <w:rFonts w:ascii="Bookman Old Style" w:hAnsi="Bookman Old Style"/>
          <w:b/>
          <w:sz w:val="24"/>
          <w:szCs w:val="24"/>
        </w:rPr>
      </w:pPr>
      <w:r w:rsidRPr="00EE07BA">
        <w:rPr>
          <w:rFonts w:ascii="Bookman Old Style" w:hAnsi="Bookman Old Style"/>
          <w:b/>
          <w:sz w:val="24"/>
          <w:szCs w:val="24"/>
        </w:rPr>
        <w:t>Introduction:</w:t>
      </w:r>
    </w:p>
    <w:p w:rsidR="00EE07BA" w:rsidRDefault="00EE07BA" w:rsidP="00EE07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Most people, when interviewing for a new job, ask about what benefits the company offers: vacation time, health and life insurance, retirement. . .          They recognize how important they are.</w:t>
      </w:r>
    </w:p>
    <w:p w:rsidR="00EE07BA" w:rsidRDefault="00EE07BA" w:rsidP="00EE07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text, </w:t>
      </w:r>
      <w:r w:rsidRPr="00EE07BA">
        <w:rPr>
          <w:rFonts w:ascii="Franklin Gothic Medium" w:hAnsi="Franklin Gothic Medium"/>
          <w:sz w:val="24"/>
          <w:szCs w:val="24"/>
        </w:rPr>
        <w:t>Psalm</w:t>
      </w:r>
      <w:r w:rsidR="0030323E">
        <w:rPr>
          <w:rFonts w:ascii="Franklin Gothic Medium" w:hAnsi="Franklin Gothic Medium"/>
          <w:sz w:val="24"/>
          <w:szCs w:val="24"/>
        </w:rPr>
        <w:t>s</w:t>
      </w:r>
      <w:r w:rsidRPr="00EE07BA">
        <w:rPr>
          <w:rFonts w:ascii="Franklin Gothic Medium" w:hAnsi="Franklin Gothic Medium"/>
          <w:sz w:val="24"/>
          <w:szCs w:val="24"/>
        </w:rPr>
        <w:t xml:space="preserve"> 103</w:t>
      </w:r>
      <w:r>
        <w:rPr>
          <w:rFonts w:ascii="Bookman Old Style" w:hAnsi="Bookman Old Style"/>
          <w:sz w:val="24"/>
          <w:szCs w:val="24"/>
        </w:rPr>
        <w:t>, describes in wonderful ways the variety of benefits that come to God’s family.  It is to these benefits we now turn our attention.</w:t>
      </w:r>
    </w:p>
    <w:p w:rsidR="0030323E" w:rsidRPr="0030323E" w:rsidRDefault="0030323E" w:rsidP="00EE07BA">
      <w:pPr>
        <w:rPr>
          <w:rFonts w:ascii="Franklin Gothic Medium" w:hAnsi="Franklin Gothic Medium"/>
          <w:b/>
          <w:sz w:val="24"/>
          <w:szCs w:val="24"/>
        </w:rPr>
      </w:pPr>
      <w:r w:rsidRPr="0030323E">
        <w:rPr>
          <w:rFonts w:ascii="Bookman Old Style" w:hAnsi="Bookman Old Style"/>
          <w:b/>
          <w:sz w:val="24"/>
          <w:szCs w:val="24"/>
        </w:rPr>
        <w:t xml:space="preserve">Text:  </w:t>
      </w:r>
      <w:r w:rsidRPr="0030323E">
        <w:rPr>
          <w:rFonts w:ascii="Franklin Gothic Medium" w:hAnsi="Franklin Gothic Medium"/>
          <w:b/>
          <w:sz w:val="24"/>
          <w:szCs w:val="24"/>
        </w:rPr>
        <w:t>Psalm 103:1-22</w:t>
      </w:r>
    </w:p>
    <w:p w:rsidR="00EE07BA" w:rsidRPr="0030323E" w:rsidRDefault="00EE07BA" w:rsidP="00EE07BA">
      <w:pPr>
        <w:rPr>
          <w:rFonts w:ascii="Bookman Old Style" w:hAnsi="Bookman Old Style"/>
          <w:b/>
          <w:sz w:val="24"/>
          <w:szCs w:val="24"/>
        </w:rPr>
      </w:pPr>
      <w:r w:rsidRPr="0030323E">
        <w:rPr>
          <w:rFonts w:ascii="Bookman Old Style" w:hAnsi="Bookman Old Style"/>
          <w:b/>
          <w:sz w:val="24"/>
          <w:szCs w:val="24"/>
        </w:rPr>
        <w:t>Body:</w:t>
      </w:r>
    </w:p>
    <w:p w:rsidR="002A25D2" w:rsidRPr="0030323E" w:rsidRDefault="002A25D2" w:rsidP="002A25D2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30323E">
        <w:rPr>
          <w:rFonts w:ascii="Bookman Old Style" w:hAnsi="Bookman Old Style"/>
          <w:b/>
          <w:sz w:val="24"/>
          <w:szCs w:val="24"/>
        </w:rPr>
        <w:t xml:space="preserve"> God’s Goodness  (</w:t>
      </w:r>
      <w:r w:rsidRPr="0030323E">
        <w:rPr>
          <w:rFonts w:ascii="Franklin Gothic Medium" w:hAnsi="Franklin Gothic Medium"/>
          <w:b/>
          <w:sz w:val="24"/>
          <w:szCs w:val="24"/>
        </w:rPr>
        <w:t>Verses 1-5</w:t>
      </w:r>
      <w:r w:rsidRPr="0030323E">
        <w:rPr>
          <w:rFonts w:ascii="Bookman Old Style" w:hAnsi="Bookman Old Style"/>
          <w:b/>
          <w:sz w:val="24"/>
          <w:szCs w:val="24"/>
        </w:rPr>
        <w:t>)</w:t>
      </w:r>
    </w:p>
    <w:p w:rsidR="002A25D2" w:rsidRDefault="002A25D2" w:rsidP="002A25D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psalmist expresses his joy by blessing the holy name of the Lord, praising Jehovah for His holiness.  (</w:t>
      </w:r>
      <w:r w:rsidRPr="002A25D2">
        <w:rPr>
          <w:rFonts w:ascii="Franklin Gothic Medium" w:hAnsi="Franklin Gothic Medium"/>
          <w:sz w:val="24"/>
          <w:szCs w:val="24"/>
        </w:rPr>
        <w:t>Isaiah 6:3</w:t>
      </w:r>
      <w:r>
        <w:rPr>
          <w:rFonts w:ascii="Bookman Old Style" w:hAnsi="Bookman Old Style"/>
          <w:sz w:val="24"/>
          <w:szCs w:val="24"/>
        </w:rPr>
        <w:t xml:space="preserve">)  See also </w:t>
      </w:r>
      <w:r w:rsidRPr="002A25D2">
        <w:rPr>
          <w:rFonts w:ascii="Franklin Gothic Medium" w:hAnsi="Franklin Gothic Medium"/>
          <w:sz w:val="24"/>
          <w:szCs w:val="24"/>
        </w:rPr>
        <w:t>Psalm</w:t>
      </w:r>
      <w:r w:rsidR="0039091A">
        <w:rPr>
          <w:rFonts w:ascii="Franklin Gothic Medium" w:hAnsi="Franklin Gothic Medium"/>
          <w:sz w:val="24"/>
          <w:szCs w:val="24"/>
        </w:rPr>
        <w:t>s</w:t>
      </w:r>
      <w:r w:rsidRPr="002A25D2">
        <w:rPr>
          <w:rFonts w:ascii="Franklin Gothic Medium" w:hAnsi="Franklin Gothic Medium"/>
          <w:sz w:val="24"/>
          <w:szCs w:val="24"/>
        </w:rPr>
        <w:t xml:space="preserve"> 113</w:t>
      </w:r>
      <w:r>
        <w:rPr>
          <w:rFonts w:ascii="Franklin Gothic Medium" w:hAnsi="Franklin Gothic Medium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He expresses this joy with his whole being, heart, soul, strength, and mind.</w:t>
      </w:r>
    </w:p>
    <w:p w:rsidR="002A25D2" w:rsidRDefault="002A25D2" w:rsidP="002A25D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“He pardons.”  Note that He forgives “all” of our iniquities, not just some.  This is based upon our willingness to confess our sins.  (</w:t>
      </w:r>
      <w:r w:rsidRPr="002A25D2">
        <w:rPr>
          <w:rFonts w:ascii="Franklin Gothic Medium" w:hAnsi="Franklin Gothic Medium"/>
          <w:sz w:val="24"/>
          <w:szCs w:val="24"/>
        </w:rPr>
        <w:t>I John 1:9</w:t>
      </w:r>
      <w:r>
        <w:rPr>
          <w:rFonts w:ascii="Bookman Old Style" w:hAnsi="Bookman Old Style"/>
          <w:sz w:val="24"/>
          <w:szCs w:val="24"/>
        </w:rPr>
        <w:t>) He will not pardon those who refuse to forsake the practice of sinning.  (</w:t>
      </w:r>
      <w:r w:rsidRPr="002A25D2">
        <w:rPr>
          <w:rFonts w:ascii="Franklin Gothic Medium" w:hAnsi="Franklin Gothic Medium"/>
          <w:sz w:val="24"/>
          <w:szCs w:val="24"/>
        </w:rPr>
        <w:t>I John 3:4-10</w:t>
      </w:r>
      <w:r>
        <w:rPr>
          <w:rFonts w:ascii="Bookman Old Style" w:hAnsi="Bookman Old Style"/>
          <w:sz w:val="24"/>
          <w:szCs w:val="24"/>
        </w:rPr>
        <w:t>)</w:t>
      </w:r>
    </w:p>
    <w:p w:rsidR="002A25D2" w:rsidRDefault="002A25D2" w:rsidP="002A25D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“He heals.”  Note </w:t>
      </w:r>
      <w:r w:rsidRPr="002A25D2">
        <w:rPr>
          <w:rFonts w:ascii="Franklin Gothic Medium" w:hAnsi="Franklin Gothic Medium"/>
          <w:sz w:val="24"/>
          <w:szCs w:val="24"/>
        </w:rPr>
        <w:t>Isaiah 6:10, Isaiah 53:5</w:t>
      </w:r>
      <w:r>
        <w:rPr>
          <w:rFonts w:ascii="Bookman Old Style" w:hAnsi="Bookman Old Style"/>
          <w:sz w:val="24"/>
          <w:szCs w:val="24"/>
        </w:rPr>
        <w:t>.  Our transgressions are like a spiritual disease.</w:t>
      </w:r>
    </w:p>
    <w:p w:rsidR="002A25D2" w:rsidRDefault="002A25D2" w:rsidP="002A25D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“He redeems.”  Jesus paid the price for our sins by ransoming His own body.  (</w:t>
      </w:r>
      <w:r w:rsidRPr="0039091A">
        <w:rPr>
          <w:rFonts w:ascii="Franklin Gothic Medium" w:hAnsi="Franklin Gothic Medium"/>
          <w:sz w:val="24"/>
          <w:szCs w:val="24"/>
        </w:rPr>
        <w:t>I Peter 1:18-19</w:t>
      </w:r>
      <w:r>
        <w:rPr>
          <w:rFonts w:ascii="Bookman Old Style" w:hAnsi="Bookman Old Style"/>
          <w:sz w:val="24"/>
          <w:szCs w:val="24"/>
        </w:rPr>
        <w:t xml:space="preserve">)  Also, consider </w:t>
      </w:r>
      <w:r w:rsidRPr="0039091A">
        <w:rPr>
          <w:rFonts w:ascii="Franklin Gothic Medium" w:hAnsi="Franklin Gothic Medium"/>
          <w:sz w:val="24"/>
          <w:szCs w:val="24"/>
        </w:rPr>
        <w:t>Romans 8:23</w:t>
      </w:r>
      <w:r>
        <w:rPr>
          <w:rFonts w:ascii="Bookman Old Style" w:hAnsi="Bookman Old Style"/>
          <w:sz w:val="24"/>
          <w:szCs w:val="24"/>
        </w:rPr>
        <w:t xml:space="preserve">.  </w:t>
      </w:r>
      <w:r w:rsidR="004B7051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The final act of redemption will be our new glorified bodies.</w:t>
      </w:r>
    </w:p>
    <w:p w:rsidR="0039091A" w:rsidRDefault="0039091A" w:rsidP="002A25D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“He crowns.”  The faithful will be granted a crown of righteousness, the crown of glory and life.                       (</w:t>
      </w:r>
      <w:r w:rsidRPr="0039091A">
        <w:rPr>
          <w:rFonts w:ascii="Franklin Gothic Medium" w:hAnsi="Franklin Gothic Medium"/>
          <w:sz w:val="24"/>
          <w:szCs w:val="24"/>
        </w:rPr>
        <w:t>Revelation 3:21</w:t>
      </w:r>
      <w:r>
        <w:rPr>
          <w:rFonts w:ascii="Bookman Old Style" w:hAnsi="Bookman Old Style"/>
          <w:sz w:val="24"/>
          <w:szCs w:val="24"/>
        </w:rPr>
        <w:t>)  “I will grant to sit with Me on My throne.”</w:t>
      </w:r>
    </w:p>
    <w:p w:rsidR="0039091A" w:rsidRDefault="0039091A" w:rsidP="002A25D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“He satisfies.”  (</w:t>
      </w:r>
      <w:r w:rsidRPr="0039091A">
        <w:rPr>
          <w:rFonts w:ascii="Franklin Gothic Medium" w:hAnsi="Franklin Gothic Medium"/>
          <w:sz w:val="24"/>
          <w:szCs w:val="24"/>
        </w:rPr>
        <w:t>Psalms 107:9</w:t>
      </w:r>
      <w:r>
        <w:rPr>
          <w:rFonts w:ascii="Bookman Old Style" w:hAnsi="Bookman Old Style"/>
          <w:sz w:val="24"/>
          <w:szCs w:val="24"/>
        </w:rPr>
        <w:t>)  God continually supplies us with wonderful things.  Even in “old age,” we should feel like a soaring eagle.  (</w:t>
      </w:r>
      <w:r w:rsidRPr="0039091A">
        <w:rPr>
          <w:rFonts w:ascii="Franklin Gothic Medium" w:hAnsi="Franklin Gothic Medium"/>
          <w:sz w:val="24"/>
          <w:szCs w:val="24"/>
        </w:rPr>
        <w:t>Isaiah 40:31</w:t>
      </w:r>
      <w:r>
        <w:rPr>
          <w:rFonts w:ascii="Bookman Old Style" w:hAnsi="Bookman Old Style"/>
          <w:sz w:val="24"/>
          <w:szCs w:val="24"/>
        </w:rPr>
        <w:t>)  The best is yet to be!</w:t>
      </w:r>
    </w:p>
    <w:p w:rsidR="0039091A" w:rsidRPr="0030323E" w:rsidRDefault="0039091A" w:rsidP="0039091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30323E">
        <w:rPr>
          <w:rFonts w:ascii="Bookman Old Style" w:hAnsi="Bookman Old Style"/>
          <w:b/>
          <w:sz w:val="24"/>
          <w:szCs w:val="24"/>
        </w:rPr>
        <w:t>God’s Mercy  (</w:t>
      </w:r>
      <w:r w:rsidRPr="0030323E">
        <w:rPr>
          <w:rFonts w:ascii="Franklin Gothic Medium" w:hAnsi="Franklin Gothic Medium"/>
          <w:b/>
          <w:sz w:val="24"/>
          <w:szCs w:val="24"/>
        </w:rPr>
        <w:t>Verses 6-19</w:t>
      </w:r>
      <w:r w:rsidRPr="0030323E">
        <w:rPr>
          <w:rFonts w:ascii="Bookman Old Style" w:hAnsi="Bookman Old Style"/>
          <w:b/>
          <w:sz w:val="24"/>
          <w:szCs w:val="24"/>
        </w:rPr>
        <w:t>)</w:t>
      </w:r>
    </w:p>
    <w:p w:rsidR="0039091A" w:rsidRDefault="0039091A" w:rsidP="0039091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God is a God of justice who always does what is right.  He is concerned for His people.  (</w:t>
      </w:r>
      <w:r w:rsidRPr="0030323E">
        <w:rPr>
          <w:rFonts w:ascii="Franklin Gothic Medium" w:hAnsi="Franklin Gothic Medium"/>
          <w:sz w:val="24"/>
          <w:szCs w:val="24"/>
        </w:rPr>
        <w:t>Verses 6-7</w:t>
      </w:r>
      <w:r>
        <w:rPr>
          <w:rFonts w:ascii="Bookman Old Style" w:hAnsi="Bookman Old Style"/>
          <w:sz w:val="24"/>
          <w:szCs w:val="24"/>
        </w:rPr>
        <w:t>)</w:t>
      </w:r>
    </w:p>
    <w:p w:rsidR="0039091A" w:rsidRDefault="0039091A" w:rsidP="0039091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God has steadfast love.  </w:t>
      </w:r>
      <w:r w:rsidR="0030323E">
        <w:rPr>
          <w:rFonts w:ascii="Bookman Old Style" w:hAnsi="Bookman Old Style"/>
          <w:sz w:val="24"/>
          <w:szCs w:val="24"/>
        </w:rPr>
        <w:t>(</w:t>
      </w:r>
      <w:r w:rsidR="0030323E" w:rsidRPr="0030323E">
        <w:rPr>
          <w:rFonts w:ascii="Franklin Gothic Medium" w:hAnsi="Franklin Gothic Medium"/>
          <w:sz w:val="24"/>
          <w:szCs w:val="24"/>
        </w:rPr>
        <w:t>Verses 8-12</w:t>
      </w:r>
      <w:r w:rsidR="0030323E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(</w:t>
      </w:r>
      <w:r w:rsidRPr="0030323E">
        <w:rPr>
          <w:rFonts w:ascii="Franklin Gothic Medium" w:hAnsi="Franklin Gothic Medium"/>
          <w:sz w:val="24"/>
          <w:szCs w:val="24"/>
        </w:rPr>
        <w:t>Psalms 25:6-7</w:t>
      </w:r>
      <w:r>
        <w:rPr>
          <w:rFonts w:ascii="Bookman Old Style" w:hAnsi="Bookman Old Style"/>
          <w:sz w:val="24"/>
          <w:szCs w:val="24"/>
        </w:rPr>
        <w:t xml:space="preserve">)   </w:t>
      </w:r>
      <w:r w:rsidR="0030323E">
        <w:rPr>
          <w:rFonts w:ascii="Bookman Old Style" w:hAnsi="Bookman Old Style"/>
          <w:sz w:val="24"/>
          <w:szCs w:val="24"/>
        </w:rPr>
        <w:t xml:space="preserve">               </w:t>
      </w:r>
      <w:r>
        <w:rPr>
          <w:rFonts w:ascii="Bookman Old Style" w:hAnsi="Bookman Old Style"/>
          <w:sz w:val="24"/>
          <w:szCs w:val="24"/>
        </w:rPr>
        <w:t xml:space="preserve">Also see </w:t>
      </w:r>
      <w:r w:rsidRPr="0030323E">
        <w:rPr>
          <w:rFonts w:ascii="Franklin Gothic Medium" w:hAnsi="Franklin Gothic Medium"/>
          <w:sz w:val="24"/>
          <w:szCs w:val="24"/>
        </w:rPr>
        <w:t>Isaiah 38:17, Isaiah 43:25</w:t>
      </w:r>
      <w:r>
        <w:rPr>
          <w:rFonts w:ascii="Bookman Old Style" w:hAnsi="Bookman Old Style"/>
          <w:sz w:val="24"/>
          <w:szCs w:val="24"/>
        </w:rPr>
        <w:t>.</w:t>
      </w:r>
    </w:p>
    <w:p w:rsidR="0039091A" w:rsidRDefault="0030323E" w:rsidP="0039091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God has c</w:t>
      </w:r>
      <w:r w:rsidR="0039091A">
        <w:rPr>
          <w:rFonts w:ascii="Bookman Old Style" w:hAnsi="Bookman Old Style"/>
          <w:sz w:val="24"/>
          <w:szCs w:val="24"/>
        </w:rPr>
        <w:t>ompa</w:t>
      </w:r>
      <w:r>
        <w:rPr>
          <w:rFonts w:ascii="Bookman Old Style" w:hAnsi="Bookman Old Style"/>
          <w:sz w:val="24"/>
          <w:szCs w:val="24"/>
        </w:rPr>
        <w:t xml:space="preserve">ssion.  </w:t>
      </w:r>
      <w:proofErr w:type="gramStart"/>
      <w:r>
        <w:rPr>
          <w:rFonts w:ascii="Bookman Old Style" w:hAnsi="Bookman Old Style"/>
          <w:sz w:val="24"/>
          <w:szCs w:val="24"/>
        </w:rPr>
        <w:t>(</w:t>
      </w:r>
      <w:proofErr w:type="gramEnd"/>
      <w:r w:rsidRPr="0030323E">
        <w:rPr>
          <w:rFonts w:ascii="Franklin Gothic Medium" w:hAnsi="Franklin Gothic Medium"/>
          <w:sz w:val="24"/>
          <w:szCs w:val="24"/>
        </w:rPr>
        <w:t>Verses 13-16</w:t>
      </w:r>
      <w:r>
        <w:rPr>
          <w:rFonts w:ascii="Bookman Old Style" w:hAnsi="Bookman Old Style"/>
          <w:sz w:val="24"/>
          <w:szCs w:val="24"/>
        </w:rPr>
        <w:t>)  He knows we are weak and frail.  (</w:t>
      </w:r>
      <w:r w:rsidRPr="0030323E">
        <w:rPr>
          <w:rFonts w:ascii="Franklin Gothic Medium" w:hAnsi="Franklin Gothic Medium"/>
          <w:sz w:val="24"/>
          <w:szCs w:val="24"/>
        </w:rPr>
        <w:t>Psalms 78:38-39</w:t>
      </w:r>
      <w:r>
        <w:rPr>
          <w:rFonts w:ascii="Bookman Old Style" w:hAnsi="Bookman Old Style"/>
          <w:sz w:val="24"/>
          <w:szCs w:val="24"/>
        </w:rPr>
        <w:t>)</w:t>
      </w:r>
    </w:p>
    <w:p w:rsidR="0030323E" w:rsidRDefault="0030323E" w:rsidP="0039091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Even though God rules over all, He has a special place for His people.  (</w:t>
      </w:r>
      <w:r w:rsidRPr="0030323E">
        <w:rPr>
          <w:rFonts w:ascii="Franklin Gothic Medium" w:hAnsi="Franklin Gothic Medium"/>
          <w:sz w:val="24"/>
          <w:szCs w:val="24"/>
        </w:rPr>
        <w:t>Deuteronomy 7:9</w:t>
      </w:r>
      <w:r>
        <w:rPr>
          <w:rFonts w:ascii="Bookman Old Style" w:hAnsi="Bookman Old Style"/>
          <w:sz w:val="24"/>
          <w:szCs w:val="24"/>
        </w:rPr>
        <w:t>)</w:t>
      </w:r>
    </w:p>
    <w:p w:rsidR="0030323E" w:rsidRPr="0030323E" w:rsidRDefault="0030323E" w:rsidP="0030323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30323E">
        <w:rPr>
          <w:rFonts w:ascii="Bookman Old Style" w:hAnsi="Bookman Old Style"/>
          <w:b/>
          <w:sz w:val="24"/>
          <w:szCs w:val="24"/>
        </w:rPr>
        <w:t xml:space="preserve"> God’s Will  (</w:t>
      </w:r>
      <w:r w:rsidRPr="0030323E">
        <w:rPr>
          <w:rFonts w:ascii="Franklin Gothic Medium" w:hAnsi="Franklin Gothic Medium"/>
          <w:b/>
          <w:sz w:val="24"/>
          <w:szCs w:val="24"/>
        </w:rPr>
        <w:t>Verses 20-22</w:t>
      </w:r>
      <w:r w:rsidRPr="0030323E">
        <w:rPr>
          <w:rFonts w:ascii="Bookman Old Style" w:hAnsi="Bookman Old Style"/>
          <w:b/>
          <w:sz w:val="24"/>
          <w:szCs w:val="24"/>
        </w:rPr>
        <w:t>)</w:t>
      </w:r>
    </w:p>
    <w:p w:rsidR="0030323E" w:rsidRDefault="0030323E" w:rsidP="0030323E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are encouraged to bless the Lord, to praise Him for all of His benefits.  (</w:t>
      </w:r>
      <w:r w:rsidRPr="0030323E">
        <w:rPr>
          <w:rFonts w:ascii="Franklin Gothic Medium" w:hAnsi="Franklin Gothic Medium"/>
          <w:sz w:val="24"/>
          <w:szCs w:val="24"/>
        </w:rPr>
        <w:t>Psalms 50:1-2</w:t>
      </w:r>
      <w:r>
        <w:rPr>
          <w:rFonts w:ascii="Bookman Old Style" w:hAnsi="Bookman Old Style"/>
          <w:sz w:val="24"/>
          <w:szCs w:val="24"/>
        </w:rPr>
        <w:t>)</w:t>
      </w:r>
    </w:p>
    <w:p w:rsidR="0030323E" w:rsidRDefault="0030323E" w:rsidP="0030323E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Listen to David’s “Song of Thanks.”  (</w:t>
      </w:r>
      <w:r w:rsidRPr="0030323E">
        <w:rPr>
          <w:rFonts w:ascii="Franklin Gothic Medium" w:hAnsi="Franklin Gothic Medium"/>
          <w:sz w:val="24"/>
          <w:szCs w:val="24"/>
        </w:rPr>
        <w:t>I Chronicles 16:8-10, 34</w:t>
      </w:r>
      <w:r>
        <w:rPr>
          <w:rFonts w:ascii="Bookman Old Style" w:hAnsi="Bookman Old Style"/>
          <w:sz w:val="24"/>
          <w:szCs w:val="24"/>
        </w:rPr>
        <w:t>)</w:t>
      </w:r>
    </w:p>
    <w:p w:rsidR="0030323E" w:rsidRPr="0030323E" w:rsidRDefault="0030323E" w:rsidP="0030323E">
      <w:pPr>
        <w:rPr>
          <w:rFonts w:ascii="Bookman Old Style" w:hAnsi="Bookman Old Style"/>
          <w:b/>
          <w:sz w:val="24"/>
          <w:szCs w:val="24"/>
        </w:rPr>
      </w:pPr>
      <w:r w:rsidRPr="0030323E">
        <w:rPr>
          <w:rFonts w:ascii="Bookman Old Style" w:hAnsi="Bookman Old Style"/>
          <w:b/>
          <w:sz w:val="24"/>
          <w:szCs w:val="24"/>
        </w:rPr>
        <w:t>Invitation:</w:t>
      </w:r>
    </w:p>
    <w:p w:rsidR="0030323E" w:rsidRDefault="0030323E" w:rsidP="003032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Let us always be mindful of God’s great benefits and remember what we enjoy by being in Christ.  (</w:t>
      </w:r>
      <w:r w:rsidRPr="0030323E">
        <w:rPr>
          <w:rFonts w:ascii="Franklin Gothic Medium" w:hAnsi="Franklin Gothic Medium"/>
          <w:sz w:val="24"/>
          <w:szCs w:val="24"/>
        </w:rPr>
        <w:t>Ephesians 1:3</w:t>
      </w:r>
      <w:r>
        <w:rPr>
          <w:rFonts w:ascii="Bookman Old Style" w:hAnsi="Bookman Old Style"/>
          <w:sz w:val="24"/>
          <w:szCs w:val="24"/>
        </w:rPr>
        <w:t>)</w:t>
      </w:r>
    </w:p>
    <w:p w:rsidR="0030323E" w:rsidRDefault="0030323E" w:rsidP="0030323E">
      <w:pPr>
        <w:rPr>
          <w:rFonts w:ascii="Bookman Old Style" w:hAnsi="Bookman Old Style"/>
          <w:sz w:val="24"/>
          <w:szCs w:val="24"/>
        </w:rPr>
      </w:pPr>
    </w:p>
    <w:p w:rsidR="0030323E" w:rsidRDefault="0030323E" w:rsidP="003032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Bobby Stafford</w:t>
      </w:r>
    </w:p>
    <w:p w:rsidR="0030323E" w:rsidRPr="0030323E" w:rsidRDefault="0030323E" w:rsidP="003032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November 11, 2012</w:t>
      </w:r>
    </w:p>
    <w:sectPr w:rsidR="0030323E" w:rsidRPr="0030323E" w:rsidSect="00AB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4D3"/>
    <w:multiLevelType w:val="hybridMultilevel"/>
    <w:tmpl w:val="E60E52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5E6884"/>
    <w:multiLevelType w:val="hybridMultilevel"/>
    <w:tmpl w:val="5CACC922"/>
    <w:lvl w:ilvl="0" w:tplc="4F46B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D2EB8"/>
    <w:multiLevelType w:val="hybridMultilevel"/>
    <w:tmpl w:val="F66E8D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BD4517"/>
    <w:multiLevelType w:val="hybridMultilevel"/>
    <w:tmpl w:val="89EEF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7BA"/>
    <w:rsid w:val="002A25D2"/>
    <w:rsid w:val="0030323E"/>
    <w:rsid w:val="0039091A"/>
    <w:rsid w:val="004B7051"/>
    <w:rsid w:val="00AB2B0D"/>
    <w:rsid w:val="00EE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2012-11-17T18:22:00Z</dcterms:created>
  <dcterms:modified xsi:type="dcterms:W3CDTF">2012-11-17T19:05:00Z</dcterms:modified>
</cp:coreProperties>
</file>