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02" w:rsidRPr="00195CA6" w:rsidRDefault="00195CA6" w:rsidP="00195CA6">
      <w:pPr>
        <w:jc w:val="center"/>
        <w:rPr>
          <w:rFonts w:ascii="Bookman Old Style" w:hAnsi="Bookman Old Style"/>
          <w:b/>
          <w:sz w:val="28"/>
          <w:szCs w:val="28"/>
        </w:rPr>
      </w:pPr>
      <w:r w:rsidRPr="00195CA6">
        <w:rPr>
          <w:rFonts w:ascii="Bookman Old Style" w:hAnsi="Bookman Old Style"/>
          <w:b/>
          <w:sz w:val="28"/>
          <w:szCs w:val="28"/>
        </w:rPr>
        <w:t>The Light of God’s Word</w:t>
      </w:r>
    </w:p>
    <w:p w:rsidR="00195CA6" w:rsidRPr="00195CA6" w:rsidRDefault="00195CA6" w:rsidP="00195CA6">
      <w:pPr>
        <w:rPr>
          <w:rFonts w:ascii="Bookman Old Style" w:hAnsi="Bookman Old Style"/>
          <w:b/>
          <w:sz w:val="24"/>
          <w:szCs w:val="24"/>
        </w:rPr>
      </w:pPr>
      <w:r w:rsidRPr="00195CA6">
        <w:rPr>
          <w:rFonts w:ascii="Bookman Old Style" w:hAnsi="Bookman Old Style"/>
          <w:b/>
          <w:sz w:val="24"/>
          <w:szCs w:val="24"/>
        </w:rPr>
        <w:t>Introduction:</w:t>
      </w:r>
    </w:p>
    <w:p w:rsidR="00195CA6" w:rsidRDefault="00195CA6" w:rsidP="00195CA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star is a marvel of creation.  It has a core temperature of millions of degrees and releases massive amounts of energy.  Our sun is a star and releases about 70,000 horsepower per square yard.  The Bible mentions several stars and constellations:  The Bear (Arcturus), Orion, and Pleiades.  (</w:t>
      </w:r>
      <w:r w:rsidRPr="00195CA6">
        <w:rPr>
          <w:rFonts w:ascii="Franklin Gothic Medium" w:hAnsi="Franklin Gothic Medium"/>
          <w:sz w:val="24"/>
          <w:szCs w:val="24"/>
        </w:rPr>
        <w:t>Job 9:9</w:t>
      </w:r>
      <w:r>
        <w:rPr>
          <w:rFonts w:ascii="Bookman Old Style" w:hAnsi="Bookman Old Style"/>
          <w:sz w:val="24"/>
          <w:szCs w:val="24"/>
        </w:rPr>
        <w:t>)  Scripture informs us that Jehovah created the stars on Day 4 to give light on the earth.  (</w:t>
      </w:r>
      <w:r w:rsidRPr="00195CA6">
        <w:rPr>
          <w:rFonts w:ascii="Franklin Gothic Medium" w:hAnsi="Franklin Gothic Medium"/>
          <w:sz w:val="24"/>
          <w:szCs w:val="24"/>
        </w:rPr>
        <w:t>Genesis 1:16-19</w:t>
      </w:r>
      <w:r>
        <w:rPr>
          <w:rFonts w:ascii="Bookman Old Style" w:hAnsi="Bookman Old Style"/>
          <w:sz w:val="24"/>
          <w:szCs w:val="24"/>
        </w:rPr>
        <w:t>)</w:t>
      </w:r>
    </w:p>
    <w:p w:rsidR="00195CA6" w:rsidRPr="00061AD1" w:rsidRDefault="00195CA6" w:rsidP="00195CA6">
      <w:pPr>
        <w:rPr>
          <w:rFonts w:ascii="Bookman Old Style" w:hAnsi="Bookman Old Style"/>
          <w:b/>
          <w:sz w:val="24"/>
          <w:szCs w:val="24"/>
        </w:rPr>
      </w:pPr>
      <w:r w:rsidRPr="00061AD1">
        <w:rPr>
          <w:rFonts w:ascii="Bookman Old Style" w:hAnsi="Bookman Old Style"/>
          <w:b/>
          <w:sz w:val="24"/>
          <w:szCs w:val="24"/>
        </w:rPr>
        <w:t>Body:</w:t>
      </w:r>
    </w:p>
    <w:p w:rsidR="00195CA6" w:rsidRPr="00080CA8" w:rsidRDefault="00195CA6" w:rsidP="00195CA6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080CA8">
        <w:rPr>
          <w:rFonts w:ascii="Bookman Old Style" w:hAnsi="Bookman Old Style"/>
          <w:b/>
          <w:sz w:val="24"/>
          <w:szCs w:val="24"/>
          <w:u w:val="single"/>
        </w:rPr>
        <w:t>Light</w:t>
      </w:r>
    </w:p>
    <w:p w:rsidR="00195CA6" w:rsidRDefault="00195CA6" w:rsidP="00195CA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95CA6">
        <w:rPr>
          <w:rFonts w:ascii="Bookman Old Style" w:hAnsi="Bookman Old Style"/>
          <w:sz w:val="24"/>
          <w:szCs w:val="24"/>
        </w:rPr>
        <w:t>Read</w:t>
      </w:r>
      <w:r w:rsidR="00061AD1">
        <w:rPr>
          <w:rFonts w:ascii="Bookman Old Style" w:hAnsi="Bookman Old Style"/>
          <w:sz w:val="24"/>
          <w:szCs w:val="24"/>
        </w:rPr>
        <w:t xml:space="preserve"> </w:t>
      </w:r>
      <w:r w:rsidR="00061AD1" w:rsidRPr="00061AD1">
        <w:rPr>
          <w:rFonts w:ascii="Franklin Gothic Medium" w:hAnsi="Franklin Gothic Medium"/>
          <w:sz w:val="24"/>
          <w:szCs w:val="24"/>
        </w:rPr>
        <w:t>Psalm 119:105</w:t>
      </w:r>
      <w:r w:rsidR="00061AD1">
        <w:rPr>
          <w:rFonts w:ascii="Bookman Old Style" w:hAnsi="Bookman Old Style"/>
          <w:sz w:val="24"/>
          <w:szCs w:val="24"/>
        </w:rPr>
        <w:t>.</w:t>
      </w:r>
    </w:p>
    <w:p w:rsidR="00061AD1" w:rsidRDefault="00061AD1" w:rsidP="00195CA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Light is depicted throughout the Scripture as something that is positive</w:t>
      </w:r>
      <w:r w:rsidR="00A2448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for God is light</w:t>
      </w:r>
      <w:r w:rsidR="00A24482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061AD1">
        <w:rPr>
          <w:rFonts w:ascii="Franklin Gothic Medium" w:hAnsi="Franklin Gothic Medium"/>
          <w:sz w:val="24"/>
          <w:szCs w:val="24"/>
        </w:rPr>
        <w:t>I John 1:5</w:t>
      </w:r>
      <w:r>
        <w:rPr>
          <w:rFonts w:ascii="Bookman Old Style" w:hAnsi="Bookman Old Style"/>
          <w:sz w:val="24"/>
          <w:szCs w:val="24"/>
        </w:rPr>
        <w:t xml:space="preserve">) and </w:t>
      </w:r>
      <w:r w:rsidR="00A24482">
        <w:rPr>
          <w:rFonts w:ascii="Bookman Old Style" w:hAnsi="Bookman Old Style"/>
          <w:sz w:val="24"/>
          <w:szCs w:val="24"/>
        </w:rPr>
        <w:t xml:space="preserve">He </w:t>
      </w:r>
      <w:r>
        <w:rPr>
          <w:rFonts w:ascii="Bookman Old Style" w:hAnsi="Bookman Old Style"/>
          <w:sz w:val="24"/>
          <w:szCs w:val="24"/>
        </w:rPr>
        <w:t>wears light as a garment.  (</w:t>
      </w:r>
      <w:r w:rsidRPr="00061AD1">
        <w:rPr>
          <w:rFonts w:ascii="Franklin Gothic Medium" w:hAnsi="Franklin Gothic Medium"/>
          <w:sz w:val="24"/>
          <w:szCs w:val="24"/>
        </w:rPr>
        <w:t>Psalm 104:1-2</w:t>
      </w:r>
      <w:r>
        <w:rPr>
          <w:rFonts w:ascii="Bookman Old Style" w:hAnsi="Bookman Old Style"/>
          <w:sz w:val="24"/>
          <w:szCs w:val="24"/>
        </w:rPr>
        <w:t>)</w:t>
      </w:r>
    </w:p>
    <w:p w:rsidR="00061AD1" w:rsidRDefault="00061AD1" w:rsidP="00195CA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Light is a symbol for the one who brings deliverance. (</w:t>
      </w:r>
      <w:r w:rsidRPr="00061AD1">
        <w:rPr>
          <w:rFonts w:ascii="Franklin Gothic Medium" w:hAnsi="Franklin Gothic Medium"/>
          <w:sz w:val="24"/>
          <w:szCs w:val="24"/>
        </w:rPr>
        <w:t>Isaiah 49:6</w:t>
      </w:r>
      <w:r>
        <w:rPr>
          <w:rFonts w:ascii="Bookman Old Style" w:hAnsi="Bookman Old Style"/>
          <w:sz w:val="24"/>
          <w:szCs w:val="24"/>
        </w:rPr>
        <w:t>) as well as a symbol for victory.  (</w:t>
      </w:r>
      <w:r w:rsidRPr="00061AD1">
        <w:rPr>
          <w:rFonts w:ascii="Franklin Gothic Medium" w:hAnsi="Franklin Gothic Medium"/>
          <w:sz w:val="24"/>
          <w:szCs w:val="24"/>
        </w:rPr>
        <w:t>Micah 7:8-9</w:t>
      </w:r>
      <w:r>
        <w:rPr>
          <w:rFonts w:ascii="Bookman Old Style" w:hAnsi="Bookman Old Style"/>
          <w:sz w:val="24"/>
          <w:szCs w:val="24"/>
        </w:rPr>
        <w:t>)</w:t>
      </w:r>
    </w:p>
    <w:p w:rsidR="00061AD1" w:rsidRDefault="00061AD1" w:rsidP="00195CA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our text, light symbolizes guidance.  (</w:t>
      </w:r>
      <w:r w:rsidRPr="00061AD1">
        <w:rPr>
          <w:rFonts w:ascii="Franklin Gothic Medium" w:hAnsi="Franklin Gothic Medium"/>
          <w:sz w:val="24"/>
          <w:szCs w:val="24"/>
        </w:rPr>
        <w:t>Psalm 119:130</w:t>
      </w:r>
      <w:r>
        <w:rPr>
          <w:rFonts w:ascii="Bookman Old Style" w:hAnsi="Bookman Old Style"/>
          <w:sz w:val="24"/>
          <w:szCs w:val="24"/>
        </w:rPr>
        <w:t>)  Just as light illuminates a room when the shades are opened, so God’s Word sheds light in the hearts of believers.</w:t>
      </w:r>
    </w:p>
    <w:p w:rsidR="00061AD1" w:rsidRDefault="00061AD1" w:rsidP="00195CA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God’s Word is necessary for us to stay on the way of life.                  (</w:t>
      </w:r>
      <w:r w:rsidRPr="00061AD1">
        <w:rPr>
          <w:rFonts w:ascii="Franklin Gothic Medium" w:hAnsi="Franklin Gothic Medium"/>
          <w:sz w:val="24"/>
          <w:szCs w:val="24"/>
        </w:rPr>
        <w:t>Proverbs 6:23</w:t>
      </w:r>
      <w:r>
        <w:rPr>
          <w:rFonts w:ascii="Bookman Old Style" w:hAnsi="Bookman Old Style"/>
          <w:sz w:val="24"/>
          <w:szCs w:val="24"/>
        </w:rPr>
        <w:t>)</w:t>
      </w:r>
    </w:p>
    <w:p w:rsidR="00061AD1" w:rsidRDefault="00061AD1" w:rsidP="00195CA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Each of us is encouraged to follow the words of </w:t>
      </w:r>
      <w:r w:rsidRPr="00061AD1">
        <w:rPr>
          <w:rFonts w:ascii="Franklin Gothic Medium" w:hAnsi="Franklin Gothic Medium"/>
          <w:sz w:val="24"/>
          <w:szCs w:val="24"/>
        </w:rPr>
        <w:t xml:space="preserve">Isaiah 2:5 </w:t>
      </w:r>
      <w:r>
        <w:rPr>
          <w:rFonts w:ascii="Bookman Old Style" w:hAnsi="Bookman Old Style"/>
          <w:sz w:val="24"/>
          <w:szCs w:val="24"/>
        </w:rPr>
        <w:t>because the Scripture is to be “a light of the people.”  (</w:t>
      </w:r>
      <w:r w:rsidRPr="00061AD1">
        <w:rPr>
          <w:rFonts w:ascii="Franklin Gothic Medium" w:hAnsi="Franklin Gothic Medium"/>
          <w:sz w:val="24"/>
          <w:szCs w:val="24"/>
        </w:rPr>
        <w:t>Isaiah 51:4</w:t>
      </w:r>
      <w:r>
        <w:rPr>
          <w:rFonts w:ascii="Bookman Old Style" w:hAnsi="Bookman Old Style"/>
          <w:sz w:val="24"/>
          <w:szCs w:val="24"/>
        </w:rPr>
        <w:t>)</w:t>
      </w:r>
    </w:p>
    <w:p w:rsidR="00061AD1" w:rsidRDefault="00061AD1" w:rsidP="00195CA6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Christians are instructed to heed </w:t>
      </w:r>
      <w:r w:rsidR="00A24482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words of </w:t>
      </w:r>
      <w:r w:rsidRPr="00061AD1">
        <w:rPr>
          <w:rFonts w:ascii="Franklin Gothic Medium" w:hAnsi="Franklin Gothic Medium"/>
          <w:sz w:val="24"/>
          <w:szCs w:val="24"/>
        </w:rPr>
        <w:t>II Peter 1:19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:rsidR="00061AD1" w:rsidRDefault="00061AD1" w:rsidP="00061AD1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061AD1" w:rsidRPr="00080CA8" w:rsidRDefault="00061AD1" w:rsidP="00061AD1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080CA8">
        <w:rPr>
          <w:rFonts w:ascii="Bookman Old Style" w:hAnsi="Bookman Old Style"/>
          <w:b/>
          <w:sz w:val="24"/>
          <w:szCs w:val="24"/>
          <w:u w:val="single"/>
        </w:rPr>
        <w:t>Lamp</w:t>
      </w:r>
    </w:p>
    <w:p w:rsidR="00061AD1" w:rsidRDefault="00061AD1" w:rsidP="00061A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061AD1">
        <w:rPr>
          <w:rFonts w:ascii="Bookman Old Style" w:hAnsi="Bookman Old Style"/>
          <w:sz w:val="24"/>
          <w:szCs w:val="24"/>
        </w:rPr>
        <w:t>Our</w:t>
      </w:r>
      <w:r>
        <w:rPr>
          <w:rFonts w:ascii="Bookman Old Style" w:hAnsi="Bookman Old Style"/>
          <w:sz w:val="24"/>
          <w:szCs w:val="24"/>
        </w:rPr>
        <w:t xml:space="preserve"> text declares God’s Word is the lamp that lights our path through this dangerous world.</w:t>
      </w:r>
    </w:p>
    <w:p w:rsidR="00061AD1" w:rsidRDefault="00080CA8" w:rsidP="00061A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Bible is a reading lamp.  We can read the very thought</w:t>
      </w:r>
      <w:r w:rsidR="00A2448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of God.     (</w:t>
      </w:r>
      <w:r w:rsidRPr="00080CA8">
        <w:rPr>
          <w:rFonts w:ascii="Franklin Gothic Medium" w:hAnsi="Franklin Gothic Medium"/>
          <w:sz w:val="24"/>
          <w:szCs w:val="24"/>
        </w:rPr>
        <w:t>I Corinthians 2:11-13</w:t>
      </w:r>
      <w:r>
        <w:rPr>
          <w:rFonts w:ascii="Bookman Old Style" w:hAnsi="Bookman Old Style"/>
          <w:sz w:val="24"/>
          <w:szCs w:val="24"/>
        </w:rPr>
        <w:t>)</w:t>
      </w:r>
    </w:p>
    <w:p w:rsidR="00080CA8" w:rsidRDefault="00080CA8" w:rsidP="00061A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Bible is a lighthouse lamp which lights up the shore and reveals the hidden rocks that can destroy.  (</w:t>
      </w:r>
      <w:r w:rsidRPr="00080CA8">
        <w:rPr>
          <w:rFonts w:ascii="Franklin Gothic Medium" w:hAnsi="Franklin Gothic Medium"/>
          <w:sz w:val="24"/>
          <w:szCs w:val="24"/>
        </w:rPr>
        <w:t>Psalm 119:110</w:t>
      </w:r>
      <w:r>
        <w:rPr>
          <w:rFonts w:ascii="Bookman Old Style" w:hAnsi="Bookman Old Style"/>
          <w:sz w:val="24"/>
          <w:szCs w:val="24"/>
        </w:rPr>
        <w:t>)</w:t>
      </w:r>
    </w:p>
    <w:p w:rsidR="00080CA8" w:rsidRDefault="00080CA8" w:rsidP="00061A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Bible is a street lamp which illuminates the shadows of the night and reveals the enemies that hide there.  (</w:t>
      </w:r>
      <w:r w:rsidRPr="00080CA8">
        <w:rPr>
          <w:rFonts w:ascii="Franklin Gothic Medium" w:hAnsi="Franklin Gothic Medium"/>
          <w:sz w:val="24"/>
          <w:szCs w:val="24"/>
        </w:rPr>
        <w:t>Psalm 119:93-95</w:t>
      </w:r>
      <w:r>
        <w:rPr>
          <w:rFonts w:ascii="Bookman Old Style" w:hAnsi="Bookman Old Style"/>
          <w:sz w:val="24"/>
          <w:szCs w:val="24"/>
        </w:rPr>
        <w:t>)</w:t>
      </w:r>
    </w:p>
    <w:p w:rsidR="00080CA8" w:rsidRDefault="00180642" w:rsidP="00061A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Bible is a ha</w:t>
      </w:r>
      <w:r w:rsidR="00080CA8">
        <w:rPr>
          <w:rFonts w:ascii="Bookman Old Style" w:hAnsi="Bookman Old Style"/>
          <w:sz w:val="24"/>
          <w:szCs w:val="24"/>
        </w:rPr>
        <w:t>nd-held lamp that we can easily carry with us and point in any direction that we need.  (</w:t>
      </w:r>
      <w:r w:rsidR="00080CA8" w:rsidRPr="00080CA8">
        <w:rPr>
          <w:rFonts w:ascii="Franklin Gothic Medium" w:hAnsi="Franklin Gothic Medium"/>
          <w:sz w:val="24"/>
          <w:szCs w:val="24"/>
        </w:rPr>
        <w:t>Psalm 18:28-30</w:t>
      </w:r>
      <w:r w:rsidR="00080CA8">
        <w:rPr>
          <w:rFonts w:ascii="Bookman Old Style" w:hAnsi="Bookman Old Style"/>
          <w:sz w:val="24"/>
          <w:szCs w:val="24"/>
        </w:rPr>
        <w:t>)</w:t>
      </w:r>
    </w:p>
    <w:p w:rsidR="00080CA8" w:rsidRPr="00080CA8" w:rsidRDefault="00080CA8" w:rsidP="00080CA8">
      <w:pPr>
        <w:rPr>
          <w:rFonts w:ascii="Bookman Old Style" w:hAnsi="Bookman Old Style"/>
          <w:b/>
          <w:sz w:val="24"/>
          <w:szCs w:val="24"/>
        </w:rPr>
      </w:pPr>
      <w:r w:rsidRPr="00080CA8">
        <w:rPr>
          <w:rFonts w:ascii="Bookman Old Style" w:hAnsi="Bookman Old Style"/>
          <w:b/>
          <w:sz w:val="24"/>
          <w:szCs w:val="24"/>
        </w:rPr>
        <w:lastRenderedPageBreak/>
        <w:t>Conclusion:</w:t>
      </w:r>
    </w:p>
    <w:p w:rsidR="00080CA8" w:rsidRDefault="00080CA8" w:rsidP="00080C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no wonder we are instructed to be diligent in our study of God’s Word.  Read </w:t>
      </w:r>
      <w:r w:rsidRPr="00080CA8">
        <w:rPr>
          <w:rFonts w:ascii="Franklin Gothic Medium" w:hAnsi="Franklin Gothic Medium"/>
          <w:sz w:val="24"/>
          <w:szCs w:val="24"/>
        </w:rPr>
        <w:t>Revelation 21:22-27</w:t>
      </w:r>
      <w:r>
        <w:rPr>
          <w:rFonts w:ascii="Bookman Old Style" w:hAnsi="Bookman Old Style"/>
          <w:sz w:val="24"/>
          <w:szCs w:val="24"/>
        </w:rPr>
        <w:t>.</w:t>
      </w:r>
    </w:p>
    <w:p w:rsidR="00080CA8" w:rsidRDefault="00080CA8" w:rsidP="00080CA8">
      <w:pPr>
        <w:rPr>
          <w:rFonts w:ascii="Bookman Old Style" w:hAnsi="Bookman Old Style"/>
          <w:sz w:val="24"/>
          <w:szCs w:val="24"/>
        </w:rPr>
      </w:pPr>
    </w:p>
    <w:p w:rsidR="00080CA8" w:rsidRPr="00080CA8" w:rsidRDefault="00080CA8" w:rsidP="00080C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Bobby Stafford                                                                                                   July 28, 2013</w:t>
      </w:r>
    </w:p>
    <w:p w:rsidR="00061AD1" w:rsidRPr="00061AD1" w:rsidRDefault="00061AD1" w:rsidP="00061AD1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sectPr w:rsidR="00061AD1" w:rsidRPr="00061AD1" w:rsidSect="0053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654"/>
    <w:multiLevelType w:val="hybridMultilevel"/>
    <w:tmpl w:val="327C1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649FB"/>
    <w:multiLevelType w:val="hybridMultilevel"/>
    <w:tmpl w:val="DE18F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E27107"/>
    <w:multiLevelType w:val="hybridMultilevel"/>
    <w:tmpl w:val="DF02CB54"/>
    <w:lvl w:ilvl="0" w:tplc="7960F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CA6"/>
    <w:rsid w:val="00061AD1"/>
    <w:rsid w:val="00080CA8"/>
    <w:rsid w:val="00180642"/>
    <w:rsid w:val="00195CA6"/>
    <w:rsid w:val="00533002"/>
    <w:rsid w:val="00A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2013-07-29T19:04:00Z</dcterms:created>
  <dcterms:modified xsi:type="dcterms:W3CDTF">2013-07-29T19:35:00Z</dcterms:modified>
</cp:coreProperties>
</file>