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0F" w:rsidRPr="00346C5C" w:rsidRDefault="00346C5C" w:rsidP="00346C5C">
      <w:pPr>
        <w:jc w:val="center"/>
        <w:rPr>
          <w:rFonts w:ascii="Bookman Old Style" w:hAnsi="Bookman Old Style"/>
          <w:b/>
          <w:sz w:val="28"/>
          <w:szCs w:val="28"/>
        </w:rPr>
      </w:pPr>
      <w:r w:rsidRPr="00346C5C">
        <w:rPr>
          <w:rFonts w:ascii="Bookman Old Style" w:hAnsi="Bookman Old Style"/>
          <w:b/>
          <w:sz w:val="28"/>
          <w:szCs w:val="28"/>
        </w:rPr>
        <w:t>The Days Are Coming</w:t>
      </w:r>
    </w:p>
    <w:p w:rsidR="00346C5C" w:rsidRDefault="00346C5C" w:rsidP="00346C5C">
      <w:pPr>
        <w:rPr>
          <w:rFonts w:ascii="Bookman Old Style" w:hAnsi="Bookman Old Style"/>
          <w:b/>
          <w:sz w:val="24"/>
          <w:szCs w:val="24"/>
        </w:rPr>
      </w:pPr>
      <w:r w:rsidRPr="00346C5C">
        <w:rPr>
          <w:rFonts w:ascii="Bookman Old Style" w:hAnsi="Bookman Old Style"/>
          <w:b/>
          <w:sz w:val="24"/>
          <w:szCs w:val="24"/>
        </w:rPr>
        <w:t>Introduction:</w:t>
      </w:r>
    </w:p>
    <w:p w:rsidR="00CD298B" w:rsidRPr="00CD298B" w:rsidRDefault="00CD298B" w:rsidP="00346C5C">
      <w:pPr>
        <w:rPr>
          <w:rFonts w:ascii="Bookman Old Style" w:hAnsi="Bookman Old Style"/>
          <w:sz w:val="24"/>
          <w:szCs w:val="24"/>
        </w:rPr>
      </w:pPr>
      <w:r w:rsidRPr="00CD298B">
        <w:rPr>
          <w:rFonts w:ascii="Bookman Old Style" w:hAnsi="Bookman Old Style"/>
          <w:sz w:val="24"/>
          <w:szCs w:val="24"/>
        </w:rPr>
        <w:t>Be</w:t>
      </w:r>
      <w:r>
        <w:rPr>
          <w:rFonts w:ascii="Bookman Old Style" w:hAnsi="Bookman Old Style"/>
          <w:sz w:val="24"/>
          <w:szCs w:val="24"/>
        </w:rPr>
        <w:t xml:space="preserve">hold:  Look, the days are coming!  An important announcement is to be made.  After the terrible days of Babylonian captivity, </w:t>
      </w:r>
      <w:r w:rsidR="00A613A6">
        <w:rPr>
          <w:rFonts w:ascii="Bookman Old Style" w:hAnsi="Bookman Old Style"/>
          <w:sz w:val="24"/>
          <w:szCs w:val="24"/>
        </w:rPr>
        <w:t xml:space="preserve">Jehovah would raise </w:t>
      </w:r>
      <w:proofErr w:type="gramStart"/>
      <w:r w:rsidR="00A613A6">
        <w:rPr>
          <w:rFonts w:ascii="Bookman Old Style" w:hAnsi="Bookman Old Style"/>
          <w:sz w:val="24"/>
          <w:szCs w:val="24"/>
        </w:rPr>
        <w:t xml:space="preserve">up </w:t>
      </w:r>
      <w:r w:rsidR="00674024">
        <w:rPr>
          <w:rFonts w:ascii="Bookman Old Style" w:hAnsi="Bookman Old Style"/>
          <w:sz w:val="24"/>
          <w:szCs w:val="24"/>
        </w:rPr>
        <w:t xml:space="preserve"> </w:t>
      </w:r>
      <w:r w:rsidR="00A613A6">
        <w:rPr>
          <w:rFonts w:ascii="Bookman Old Style" w:hAnsi="Bookman Old Style"/>
          <w:sz w:val="24"/>
          <w:szCs w:val="24"/>
        </w:rPr>
        <w:t>a</w:t>
      </w:r>
      <w:proofErr w:type="gramEnd"/>
      <w:r w:rsidR="00A613A6">
        <w:rPr>
          <w:rFonts w:ascii="Bookman Old Style" w:hAnsi="Bookman Old Style"/>
          <w:sz w:val="24"/>
          <w:szCs w:val="24"/>
        </w:rPr>
        <w:t xml:space="preserve"> great K</w:t>
      </w:r>
      <w:r>
        <w:rPr>
          <w:rFonts w:ascii="Bookman Old Style" w:hAnsi="Bookman Old Style"/>
          <w:sz w:val="24"/>
          <w:szCs w:val="24"/>
        </w:rPr>
        <w:t>ing to rul</w:t>
      </w:r>
      <w:r w:rsidR="00A613A6">
        <w:rPr>
          <w:rFonts w:ascii="Bookman Old Style" w:hAnsi="Bookman Old Style"/>
          <w:sz w:val="24"/>
          <w:szCs w:val="24"/>
        </w:rPr>
        <w:t>e over the land.  Who was this K</w:t>
      </w:r>
      <w:r>
        <w:rPr>
          <w:rFonts w:ascii="Bookman Old Style" w:hAnsi="Bookman Old Style"/>
          <w:sz w:val="24"/>
          <w:szCs w:val="24"/>
        </w:rPr>
        <w:t>ing?</w:t>
      </w:r>
    </w:p>
    <w:p w:rsidR="00346C5C" w:rsidRPr="00346C5C" w:rsidRDefault="00346C5C" w:rsidP="00346C5C">
      <w:pPr>
        <w:rPr>
          <w:rFonts w:ascii="Bookman Old Style" w:hAnsi="Bookman Old Style"/>
          <w:b/>
          <w:sz w:val="24"/>
          <w:szCs w:val="24"/>
        </w:rPr>
      </w:pPr>
      <w:r w:rsidRPr="00346C5C">
        <w:rPr>
          <w:rFonts w:ascii="Bookman Old Style" w:hAnsi="Bookman Old Style"/>
          <w:b/>
          <w:sz w:val="24"/>
          <w:szCs w:val="24"/>
        </w:rPr>
        <w:t>Body:</w:t>
      </w:r>
    </w:p>
    <w:p w:rsidR="00346C5C" w:rsidRPr="008A12A7" w:rsidRDefault="00346C5C" w:rsidP="00346C5C">
      <w:pPr>
        <w:pStyle w:val="ListParagraph"/>
        <w:numPr>
          <w:ilvl w:val="0"/>
          <w:numId w:val="1"/>
        </w:numPr>
        <w:rPr>
          <w:rFonts w:ascii="Franklin Gothic Medium" w:hAnsi="Franklin Gothic Medium"/>
          <w:b/>
          <w:sz w:val="24"/>
          <w:szCs w:val="24"/>
          <w:u w:val="single"/>
        </w:rPr>
      </w:pPr>
      <w:r w:rsidRPr="00346C5C">
        <w:rPr>
          <w:rFonts w:ascii="Bookman Old Style" w:hAnsi="Bookman Old Style"/>
          <w:b/>
          <w:sz w:val="24"/>
          <w:szCs w:val="24"/>
          <w:u w:val="single"/>
        </w:rPr>
        <w:t>Righteous Branch of David</w:t>
      </w:r>
      <w:r w:rsidR="00CD298B" w:rsidRPr="00CD298B">
        <w:rPr>
          <w:rFonts w:ascii="Bookman Old Style" w:hAnsi="Bookman Old Style"/>
          <w:sz w:val="24"/>
          <w:szCs w:val="24"/>
        </w:rPr>
        <w:t xml:space="preserve">   </w:t>
      </w:r>
      <w:r w:rsidR="00CD298B">
        <w:rPr>
          <w:rFonts w:ascii="Bookman Old Style" w:hAnsi="Bookman Old Style"/>
          <w:sz w:val="24"/>
          <w:szCs w:val="24"/>
        </w:rPr>
        <w:t xml:space="preserve">                                                          (</w:t>
      </w:r>
      <w:r w:rsidR="00CD298B" w:rsidRPr="00CD298B">
        <w:rPr>
          <w:rFonts w:ascii="Franklin Gothic Medium" w:hAnsi="Franklin Gothic Medium"/>
          <w:sz w:val="24"/>
          <w:szCs w:val="24"/>
        </w:rPr>
        <w:t>Jeremiah 23:5</w:t>
      </w:r>
      <w:r w:rsidR="00CD298B">
        <w:rPr>
          <w:rFonts w:ascii="Bookman Old Style" w:hAnsi="Bookman Old Style"/>
          <w:sz w:val="24"/>
          <w:szCs w:val="24"/>
        </w:rPr>
        <w:t xml:space="preserve">) </w:t>
      </w:r>
      <w:r w:rsidR="008A12A7" w:rsidRPr="008A12A7">
        <w:rPr>
          <w:rFonts w:ascii="Franklin Gothic Medium" w:hAnsi="Franklin Gothic Medium"/>
          <w:sz w:val="24"/>
          <w:szCs w:val="24"/>
        </w:rPr>
        <w:t>“</w:t>
      </w:r>
      <w:r w:rsidR="008A12A7">
        <w:rPr>
          <w:rFonts w:ascii="Franklin Gothic Medium" w:hAnsi="Franklin Gothic Medium"/>
          <w:sz w:val="24"/>
          <w:szCs w:val="24"/>
        </w:rPr>
        <w:t>‘Behold</w:t>
      </w:r>
      <w:r w:rsidR="00FC176F" w:rsidRPr="008A12A7">
        <w:rPr>
          <w:rFonts w:ascii="Franklin Gothic Medium" w:hAnsi="Franklin Gothic Medium"/>
          <w:sz w:val="24"/>
          <w:szCs w:val="24"/>
        </w:rPr>
        <w:t xml:space="preserve">, the days are coming.’ </w:t>
      </w:r>
      <w:r w:rsidR="008A12A7">
        <w:rPr>
          <w:rFonts w:ascii="Franklin Gothic Medium" w:hAnsi="Franklin Gothic Medium"/>
          <w:sz w:val="24"/>
          <w:szCs w:val="24"/>
        </w:rPr>
        <w:t>s</w:t>
      </w:r>
      <w:r w:rsidR="00FC176F" w:rsidRPr="008A12A7">
        <w:rPr>
          <w:rFonts w:ascii="Franklin Gothic Medium" w:hAnsi="Franklin Gothic Medium"/>
          <w:sz w:val="24"/>
          <w:szCs w:val="24"/>
        </w:rPr>
        <w:t>ays the Lord.  ‘That I will raise to David a Branch of righteousness; A King shall reign and prosper, And execute judgment and righteousness in the earth.</w:t>
      </w:r>
      <w:r w:rsidR="008A12A7" w:rsidRPr="008A12A7">
        <w:rPr>
          <w:rFonts w:ascii="Franklin Gothic Medium" w:hAnsi="Franklin Gothic Medium"/>
          <w:sz w:val="24"/>
          <w:szCs w:val="24"/>
        </w:rPr>
        <w:t xml:space="preserve">’ ” </w:t>
      </w:r>
      <w:r w:rsidR="008A12A7" w:rsidRPr="008A12A7">
        <w:rPr>
          <w:rFonts w:ascii="Franklin Gothic Medium" w:hAnsi="Franklin Gothic Medium"/>
          <w:sz w:val="20"/>
          <w:szCs w:val="20"/>
        </w:rPr>
        <w:t>NKJV</w:t>
      </w:r>
    </w:p>
    <w:p w:rsidR="00346C5C" w:rsidRPr="004A644C" w:rsidRDefault="00A613A6" w:rsidP="00346C5C">
      <w:pPr>
        <w:pStyle w:val="ListParagraph"/>
        <w:numPr>
          <w:ilvl w:val="0"/>
          <w:numId w:val="3"/>
        </w:numPr>
        <w:rPr>
          <w:rFonts w:ascii="Franklin Gothic Medium" w:hAnsi="Franklin Gothic Medium"/>
          <w:sz w:val="24"/>
          <w:szCs w:val="24"/>
          <w:u w:val="single"/>
        </w:rPr>
      </w:pPr>
      <w:r>
        <w:rPr>
          <w:rFonts w:ascii="Bookman Old Style" w:hAnsi="Bookman Old Style"/>
          <w:sz w:val="24"/>
          <w:szCs w:val="24"/>
        </w:rPr>
        <w:t>This K</w:t>
      </w:r>
      <w:r w:rsidR="00346C5C" w:rsidRPr="00346C5C">
        <w:rPr>
          <w:rFonts w:ascii="Bookman Old Style" w:hAnsi="Bookman Old Style"/>
          <w:sz w:val="24"/>
          <w:szCs w:val="24"/>
        </w:rPr>
        <w:t>ing would be a descendant of David.</w:t>
      </w:r>
      <w:r w:rsidR="00CD298B">
        <w:rPr>
          <w:rFonts w:ascii="Bookman Old Style" w:hAnsi="Bookman Old Style"/>
          <w:sz w:val="24"/>
          <w:szCs w:val="24"/>
        </w:rPr>
        <w:t xml:space="preserve">  “Branch” – more accurately a sprout or shoot which grows out of the ground.  The prophet Zechariah uses this terminology to describe the Messiah.  (</w:t>
      </w:r>
      <w:r w:rsidR="00CD298B" w:rsidRPr="00CD298B">
        <w:rPr>
          <w:rFonts w:ascii="Franklin Gothic Medium" w:hAnsi="Franklin Gothic Medium"/>
          <w:sz w:val="24"/>
          <w:szCs w:val="24"/>
        </w:rPr>
        <w:t>Zechariah 6:12-13</w:t>
      </w:r>
      <w:r w:rsidR="00CD298B">
        <w:rPr>
          <w:rFonts w:ascii="Bookman Old Style" w:hAnsi="Bookman Old Style"/>
          <w:sz w:val="24"/>
          <w:szCs w:val="24"/>
        </w:rPr>
        <w:t xml:space="preserve">) </w:t>
      </w:r>
      <w:r w:rsidR="00CD298B" w:rsidRPr="004A644C">
        <w:rPr>
          <w:rFonts w:ascii="Franklin Gothic Medium" w:hAnsi="Franklin Gothic Medium"/>
          <w:sz w:val="24"/>
          <w:szCs w:val="24"/>
        </w:rPr>
        <w:t>“</w:t>
      </w:r>
      <w:r w:rsidR="004A644C" w:rsidRPr="004A644C">
        <w:rPr>
          <w:rFonts w:ascii="Franklin Gothic Medium" w:hAnsi="Franklin Gothic Medium"/>
          <w:sz w:val="24"/>
          <w:szCs w:val="24"/>
        </w:rPr>
        <w:t xml:space="preserve">Then speak to him, saying, Thus says the Lord of hosts, saying: ‘Behold, the Man whose name is the BRANCH!  From His place He shall branch out, And He shall build the temple of the Lord; Yes, He shall build the temple of the Lord.  He shall bear the glory, And shall sit and rule on His throne; So He shall be a priest on His throne, And the counsel of peace shall be between them both.’ ” </w:t>
      </w:r>
      <w:r w:rsidR="004A644C" w:rsidRPr="004A644C">
        <w:rPr>
          <w:rFonts w:ascii="Franklin Gothic Medium" w:hAnsi="Franklin Gothic Medium"/>
          <w:sz w:val="20"/>
          <w:szCs w:val="20"/>
        </w:rPr>
        <w:t>NKJV</w:t>
      </w:r>
    </w:p>
    <w:p w:rsidR="00CD298B" w:rsidRPr="00CD298B" w:rsidRDefault="00CD298B" w:rsidP="00346C5C">
      <w:pPr>
        <w:pStyle w:val="ListParagraph"/>
        <w:numPr>
          <w:ilvl w:val="0"/>
          <w:numId w:val="3"/>
        </w:numPr>
        <w:rPr>
          <w:rFonts w:ascii="Bookman Old Style" w:hAnsi="Bookman Old Style"/>
          <w:sz w:val="24"/>
          <w:szCs w:val="24"/>
          <w:u w:val="single"/>
        </w:rPr>
      </w:pPr>
      <w:r>
        <w:rPr>
          <w:rFonts w:ascii="Bookman Old Style" w:hAnsi="Bookman Old Style"/>
          <w:sz w:val="24"/>
          <w:szCs w:val="24"/>
        </w:rPr>
        <w:t>The prophet Nathan had told David that his descendant would sit on the throne forever.                                                                                        (</w:t>
      </w:r>
      <w:r w:rsidRPr="00CD298B">
        <w:rPr>
          <w:rFonts w:ascii="Franklin Gothic Medium" w:hAnsi="Franklin Gothic Medium"/>
          <w:sz w:val="24"/>
          <w:szCs w:val="24"/>
        </w:rPr>
        <w:t>II Samuel 7:12-13</w:t>
      </w:r>
      <w:r>
        <w:rPr>
          <w:rFonts w:ascii="Bookman Old Style" w:hAnsi="Bookman Old Style"/>
          <w:sz w:val="24"/>
          <w:szCs w:val="24"/>
        </w:rPr>
        <w:t xml:space="preserve">) </w:t>
      </w:r>
      <w:r w:rsidRPr="00B93BB7">
        <w:rPr>
          <w:rFonts w:ascii="Franklin Gothic Medium" w:hAnsi="Franklin Gothic Medium"/>
          <w:sz w:val="24"/>
          <w:szCs w:val="24"/>
        </w:rPr>
        <w:t>“</w:t>
      </w:r>
      <w:r w:rsidR="00B93BB7" w:rsidRPr="00B93BB7">
        <w:rPr>
          <w:rFonts w:ascii="Franklin Gothic Medium" w:hAnsi="Franklin Gothic Medium"/>
          <w:sz w:val="24"/>
          <w:szCs w:val="24"/>
        </w:rPr>
        <w:t xml:space="preserve">When your days are fulfilled and you rest with your fathers, I will set up your seed after you, who will come from your body, and I will establish his kingdom.  He shall build a house for My name, and I will establish the throne of his kingdom forever.” </w:t>
      </w:r>
      <w:r w:rsidR="00B93BB7" w:rsidRPr="00B93BB7">
        <w:rPr>
          <w:rFonts w:ascii="Franklin Gothic Medium" w:hAnsi="Franklin Gothic Medium"/>
          <w:sz w:val="20"/>
          <w:szCs w:val="20"/>
        </w:rPr>
        <w:t>NKJV</w:t>
      </w:r>
    </w:p>
    <w:p w:rsidR="00CD298B" w:rsidRPr="00D719EF" w:rsidRDefault="00CD298B" w:rsidP="00346C5C">
      <w:pPr>
        <w:pStyle w:val="ListParagraph"/>
        <w:numPr>
          <w:ilvl w:val="0"/>
          <w:numId w:val="3"/>
        </w:numPr>
        <w:rPr>
          <w:rFonts w:ascii="Franklin Gothic Medium" w:hAnsi="Franklin Gothic Medium"/>
          <w:sz w:val="20"/>
          <w:szCs w:val="20"/>
          <w:u w:val="single"/>
        </w:rPr>
      </w:pPr>
      <w:r>
        <w:rPr>
          <w:rFonts w:ascii="Bookman Old Style" w:hAnsi="Bookman Old Style"/>
          <w:sz w:val="24"/>
          <w:szCs w:val="24"/>
        </w:rPr>
        <w:t>The prophet Isaiah foretold this about the coming king.                         (</w:t>
      </w:r>
      <w:r w:rsidRPr="00CD298B">
        <w:rPr>
          <w:rFonts w:ascii="Franklin Gothic Medium" w:hAnsi="Franklin Gothic Medium"/>
          <w:sz w:val="24"/>
          <w:szCs w:val="24"/>
        </w:rPr>
        <w:t>Isaiah 9:6-7</w:t>
      </w:r>
      <w:r>
        <w:rPr>
          <w:rFonts w:ascii="Bookman Old Style" w:hAnsi="Bookman Old Style"/>
          <w:sz w:val="24"/>
          <w:szCs w:val="24"/>
        </w:rPr>
        <w:t xml:space="preserve">) </w:t>
      </w:r>
      <w:r w:rsidRPr="00510444">
        <w:rPr>
          <w:rFonts w:ascii="Franklin Gothic Medium" w:hAnsi="Franklin Gothic Medium"/>
          <w:sz w:val="24"/>
          <w:szCs w:val="24"/>
        </w:rPr>
        <w:t>“</w:t>
      </w:r>
      <w:r w:rsidR="00510444" w:rsidRPr="00510444">
        <w:rPr>
          <w:rFonts w:ascii="Franklin Gothic Medium" w:hAnsi="Franklin Gothic Medium"/>
          <w:sz w:val="24"/>
          <w:szCs w:val="24"/>
        </w:rPr>
        <w:t xml:space="preserve">For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 </w:t>
      </w:r>
      <w:r w:rsidR="00510444" w:rsidRPr="00510444">
        <w:rPr>
          <w:rFonts w:ascii="Franklin Gothic Medium" w:hAnsi="Franklin Gothic Medium"/>
          <w:sz w:val="20"/>
          <w:szCs w:val="20"/>
        </w:rPr>
        <w:t>NKJV</w:t>
      </w:r>
      <w:r w:rsidRPr="00510444">
        <w:rPr>
          <w:rFonts w:ascii="Franklin Gothic Medium" w:hAnsi="Franklin Gothic Medium"/>
          <w:sz w:val="24"/>
          <w:szCs w:val="24"/>
        </w:rPr>
        <w:t xml:space="preserve">                                                                                         </w:t>
      </w:r>
      <w:r w:rsidR="00510444">
        <w:rPr>
          <w:rFonts w:ascii="Franklin Gothic Medium" w:hAnsi="Franklin Gothic Medium"/>
          <w:sz w:val="24"/>
          <w:szCs w:val="24"/>
        </w:rPr>
        <w:t xml:space="preserve">                                        </w:t>
      </w:r>
      <w:r>
        <w:rPr>
          <w:rFonts w:ascii="Bookman Old Style" w:hAnsi="Bookman Old Style"/>
          <w:sz w:val="24"/>
          <w:szCs w:val="24"/>
        </w:rPr>
        <w:t xml:space="preserve">Jesus is identified as the descendant of David who fulfilled this prophecy.  </w:t>
      </w:r>
      <w:r w:rsidR="00D719EF">
        <w:rPr>
          <w:rFonts w:ascii="Bookman Old Style" w:hAnsi="Bookman Old Style"/>
          <w:sz w:val="24"/>
          <w:szCs w:val="24"/>
        </w:rPr>
        <w:t xml:space="preserve">                                                                                              </w:t>
      </w:r>
      <w:r>
        <w:rPr>
          <w:rFonts w:ascii="Bookman Old Style" w:hAnsi="Bookman Old Style"/>
          <w:sz w:val="24"/>
          <w:szCs w:val="24"/>
        </w:rPr>
        <w:t>(</w:t>
      </w:r>
      <w:r w:rsidRPr="00CD298B">
        <w:rPr>
          <w:rFonts w:ascii="Franklin Gothic Medium" w:hAnsi="Franklin Gothic Medium"/>
          <w:sz w:val="24"/>
          <w:szCs w:val="24"/>
        </w:rPr>
        <w:t>Matthew 1:1</w:t>
      </w:r>
      <w:r>
        <w:rPr>
          <w:rFonts w:ascii="Franklin Gothic Medium" w:hAnsi="Franklin Gothic Medium"/>
          <w:sz w:val="24"/>
          <w:szCs w:val="24"/>
        </w:rPr>
        <w:t>, 22</w:t>
      </w:r>
      <w:r w:rsidRPr="00CD298B">
        <w:rPr>
          <w:rFonts w:ascii="Franklin Gothic Medium" w:hAnsi="Franklin Gothic Medium"/>
          <w:sz w:val="24"/>
          <w:szCs w:val="24"/>
        </w:rPr>
        <w:t>-2</w:t>
      </w:r>
      <w:r>
        <w:rPr>
          <w:rFonts w:ascii="Franklin Gothic Medium" w:hAnsi="Franklin Gothic Medium"/>
          <w:sz w:val="24"/>
          <w:szCs w:val="24"/>
        </w:rPr>
        <w:t>3</w:t>
      </w:r>
      <w:r>
        <w:rPr>
          <w:rFonts w:ascii="Bookman Old Style" w:hAnsi="Bookman Old Style"/>
          <w:sz w:val="24"/>
          <w:szCs w:val="24"/>
        </w:rPr>
        <w:t xml:space="preserve">) </w:t>
      </w:r>
      <w:r w:rsidRPr="00D719EF">
        <w:rPr>
          <w:rFonts w:ascii="Franklin Gothic Medium" w:hAnsi="Franklin Gothic Medium"/>
          <w:sz w:val="24"/>
          <w:szCs w:val="24"/>
        </w:rPr>
        <w:t>“</w:t>
      </w:r>
      <w:r w:rsidR="00D719EF" w:rsidRPr="00D719EF">
        <w:rPr>
          <w:rFonts w:ascii="Franklin Gothic Medium" w:hAnsi="Franklin Gothic Medium"/>
          <w:sz w:val="24"/>
          <w:szCs w:val="24"/>
        </w:rPr>
        <w:t xml:space="preserve">The book of the genealogy of Jesus Christ, the Son of David, the Son of Abraham:  </w:t>
      </w:r>
      <w:r w:rsidR="00D719EF" w:rsidRPr="00D719EF">
        <w:rPr>
          <w:rFonts w:ascii="Franklin Gothic Medium" w:hAnsi="Franklin Gothic Medium"/>
          <w:sz w:val="18"/>
          <w:szCs w:val="18"/>
        </w:rPr>
        <w:t>22</w:t>
      </w:r>
      <w:r w:rsidR="00D719EF" w:rsidRPr="00D719EF">
        <w:rPr>
          <w:rFonts w:ascii="Franklin Gothic Medium" w:hAnsi="Franklin Gothic Medium"/>
          <w:sz w:val="24"/>
          <w:szCs w:val="24"/>
        </w:rPr>
        <w:t xml:space="preserve"> But when he heard that Archelaus was reigning over Judea instead of his father Herod, he was</w:t>
      </w:r>
      <w:r w:rsidR="00D719EF">
        <w:rPr>
          <w:rFonts w:ascii="Bookman Old Style" w:hAnsi="Bookman Old Style"/>
          <w:sz w:val="24"/>
          <w:szCs w:val="24"/>
        </w:rPr>
        <w:t xml:space="preserve"> </w:t>
      </w:r>
      <w:r w:rsidR="00D719EF" w:rsidRPr="00D719EF">
        <w:rPr>
          <w:rFonts w:ascii="Franklin Gothic Medium" w:hAnsi="Franklin Gothic Medium"/>
          <w:sz w:val="24"/>
          <w:szCs w:val="24"/>
        </w:rPr>
        <w:t xml:space="preserve">afraid to go there.  </w:t>
      </w:r>
      <w:r w:rsidR="00D719EF">
        <w:rPr>
          <w:rFonts w:ascii="Franklin Gothic Medium" w:hAnsi="Franklin Gothic Medium"/>
          <w:sz w:val="24"/>
          <w:szCs w:val="24"/>
        </w:rPr>
        <w:t xml:space="preserve">                          </w:t>
      </w:r>
      <w:r w:rsidR="00D719EF" w:rsidRPr="00D719EF">
        <w:rPr>
          <w:rFonts w:ascii="Franklin Gothic Medium" w:hAnsi="Franklin Gothic Medium"/>
          <w:sz w:val="24"/>
          <w:szCs w:val="24"/>
        </w:rPr>
        <w:lastRenderedPageBreak/>
        <w:t>And being warned by God in a d</w:t>
      </w:r>
      <w:r w:rsidR="00D719EF">
        <w:rPr>
          <w:rFonts w:ascii="Franklin Gothic Medium" w:hAnsi="Franklin Gothic Medium"/>
          <w:sz w:val="24"/>
          <w:szCs w:val="24"/>
        </w:rPr>
        <w:t xml:space="preserve">ream, he turned aside into the </w:t>
      </w:r>
      <w:r w:rsidR="00D719EF" w:rsidRPr="00D719EF">
        <w:rPr>
          <w:rFonts w:ascii="Franklin Gothic Medium" w:hAnsi="Franklin Gothic Medium"/>
          <w:sz w:val="24"/>
          <w:szCs w:val="24"/>
        </w:rPr>
        <w:t xml:space="preserve">region of Galilee.  And he came and dwelt in a city called Nazareth, that it might be fulfilled which was spoken by the prophets, ‘He shall be called a Nazarene.’ ” </w:t>
      </w:r>
      <w:r w:rsidR="00D719EF" w:rsidRPr="00D719EF">
        <w:rPr>
          <w:rFonts w:ascii="Franklin Gothic Medium" w:hAnsi="Franklin Gothic Medium"/>
          <w:sz w:val="20"/>
          <w:szCs w:val="20"/>
        </w:rPr>
        <w:t>NKJV</w:t>
      </w:r>
    </w:p>
    <w:p w:rsidR="00346C5C" w:rsidRPr="0037306E" w:rsidRDefault="00CD298B" w:rsidP="0037306E">
      <w:pPr>
        <w:pStyle w:val="ListParagraph"/>
        <w:numPr>
          <w:ilvl w:val="0"/>
          <w:numId w:val="3"/>
        </w:numPr>
        <w:rPr>
          <w:rFonts w:ascii="Franklin Gothic Medium" w:hAnsi="Franklin Gothic Medium"/>
          <w:sz w:val="24"/>
          <w:szCs w:val="24"/>
          <w:u w:val="single"/>
        </w:rPr>
      </w:pPr>
      <w:r>
        <w:rPr>
          <w:rFonts w:ascii="Bookman Old Style" w:hAnsi="Bookman Old Style"/>
          <w:sz w:val="24"/>
          <w:szCs w:val="24"/>
        </w:rPr>
        <w:t>This “branch” or “shoot” would b</w:t>
      </w:r>
      <w:r w:rsidR="00A613A6">
        <w:rPr>
          <w:rFonts w:ascii="Bookman Old Style" w:hAnsi="Bookman Old Style"/>
          <w:sz w:val="24"/>
          <w:szCs w:val="24"/>
        </w:rPr>
        <w:t>e rais</w:t>
      </w:r>
      <w:r>
        <w:rPr>
          <w:rFonts w:ascii="Bookman Old Style" w:hAnsi="Bookman Old Style"/>
          <w:sz w:val="24"/>
          <w:szCs w:val="24"/>
        </w:rPr>
        <w:t xml:space="preserve">ed up directly by God and be a “righteous” shoot.  The Messiah would be sinless.  </w:t>
      </w:r>
      <w:r w:rsidR="00A613A6">
        <w:rPr>
          <w:rFonts w:ascii="Bookman Old Style" w:hAnsi="Bookman Old Style"/>
          <w:sz w:val="24"/>
          <w:szCs w:val="24"/>
        </w:rPr>
        <w:t xml:space="preserve">                                        </w:t>
      </w:r>
      <w:r>
        <w:rPr>
          <w:rFonts w:ascii="Bookman Old Style" w:hAnsi="Bookman Old Style"/>
          <w:sz w:val="24"/>
          <w:szCs w:val="24"/>
        </w:rPr>
        <w:t>(</w:t>
      </w:r>
      <w:r w:rsidRPr="00A613A6">
        <w:rPr>
          <w:rFonts w:ascii="Franklin Gothic Medium" w:hAnsi="Franklin Gothic Medium"/>
          <w:sz w:val="24"/>
          <w:szCs w:val="24"/>
        </w:rPr>
        <w:t>I Peter 2:21-22</w:t>
      </w:r>
      <w:r>
        <w:rPr>
          <w:rFonts w:ascii="Bookman Old Style" w:hAnsi="Bookman Old Style"/>
          <w:sz w:val="24"/>
          <w:szCs w:val="24"/>
        </w:rPr>
        <w:t xml:space="preserve">) </w:t>
      </w:r>
      <w:r w:rsidRPr="008446C9">
        <w:rPr>
          <w:rFonts w:ascii="Franklin Gothic Medium" w:hAnsi="Franklin Gothic Medium"/>
          <w:sz w:val="24"/>
          <w:szCs w:val="24"/>
        </w:rPr>
        <w:t>“</w:t>
      </w:r>
      <w:r w:rsidR="008446C9" w:rsidRPr="008446C9">
        <w:rPr>
          <w:rFonts w:ascii="Franklin Gothic Medium" w:hAnsi="Franklin Gothic Medium"/>
          <w:sz w:val="24"/>
          <w:szCs w:val="24"/>
        </w:rPr>
        <w:t xml:space="preserve">For to this you were called, because Christ also suffered for us, leaving us an example, that you should follow His steps:  ‘Who committed no sin, Nor was deceit found in His mouth’;” </w:t>
      </w:r>
      <w:r w:rsidR="008446C9" w:rsidRPr="008446C9">
        <w:rPr>
          <w:rFonts w:ascii="Franklin Gothic Medium" w:hAnsi="Franklin Gothic Medium"/>
          <w:sz w:val="20"/>
          <w:szCs w:val="20"/>
        </w:rPr>
        <w:t>NKJV</w:t>
      </w:r>
      <w:r w:rsidR="00A613A6" w:rsidRPr="008446C9">
        <w:rPr>
          <w:rFonts w:ascii="Franklin Gothic Medium" w:hAnsi="Franklin Gothic Medium"/>
          <w:sz w:val="20"/>
          <w:szCs w:val="20"/>
        </w:rPr>
        <w:t xml:space="preserve">  </w:t>
      </w:r>
      <w:r w:rsidR="00A613A6" w:rsidRPr="008446C9">
        <w:rPr>
          <w:rFonts w:ascii="Franklin Gothic Medium" w:hAnsi="Franklin Gothic Medium"/>
          <w:sz w:val="24"/>
          <w:szCs w:val="24"/>
        </w:rPr>
        <w:t xml:space="preserve">                                                                                            </w:t>
      </w:r>
      <w:r w:rsidR="00A613A6">
        <w:rPr>
          <w:rFonts w:ascii="Bookman Old Style" w:hAnsi="Bookman Old Style"/>
          <w:sz w:val="24"/>
          <w:szCs w:val="24"/>
        </w:rPr>
        <w:t xml:space="preserve">He did not </w:t>
      </w:r>
      <w:r w:rsidR="00A613A6" w:rsidRPr="00A613A6">
        <w:rPr>
          <w:rFonts w:ascii="Bookman Old Style" w:hAnsi="Bookman Old Style"/>
          <w:sz w:val="24"/>
          <w:szCs w:val="24"/>
          <w:u w:val="single"/>
        </w:rPr>
        <w:t>become</w:t>
      </w:r>
      <w:r w:rsidR="00A613A6">
        <w:rPr>
          <w:rFonts w:ascii="Bookman Old Style" w:hAnsi="Bookman Old Style"/>
          <w:sz w:val="24"/>
          <w:szCs w:val="24"/>
        </w:rPr>
        <w:t xml:space="preserve"> righteous; He was righteous.                                     (</w:t>
      </w:r>
      <w:r w:rsidR="00A613A6" w:rsidRPr="00A613A6">
        <w:rPr>
          <w:rFonts w:ascii="Franklin Gothic Medium" w:hAnsi="Franklin Gothic Medium"/>
          <w:sz w:val="24"/>
          <w:szCs w:val="24"/>
        </w:rPr>
        <w:t>Isaiah 53:11</w:t>
      </w:r>
      <w:r w:rsidR="00A613A6">
        <w:rPr>
          <w:rFonts w:ascii="Bookman Old Style" w:hAnsi="Bookman Old Style"/>
          <w:sz w:val="24"/>
          <w:szCs w:val="24"/>
        </w:rPr>
        <w:t xml:space="preserve">) </w:t>
      </w:r>
      <w:r w:rsidR="00A613A6" w:rsidRPr="00510444">
        <w:rPr>
          <w:rFonts w:ascii="Franklin Gothic Medium" w:hAnsi="Franklin Gothic Medium"/>
          <w:sz w:val="24"/>
          <w:szCs w:val="24"/>
        </w:rPr>
        <w:t>“</w:t>
      </w:r>
      <w:r w:rsidR="00510444" w:rsidRPr="00510444">
        <w:rPr>
          <w:rFonts w:ascii="Franklin Gothic Medium" w:hAnsi="Franklin Gothic Medium"/>
          <w:sz w:val="24"/>
          <w:szCs w:val="24"/>
        </w:rPr>
        <w:t xml:space="preserve">He shall see the labor of His soul, and be satisfied.  By His knowledge My righteous Servant shall justify many, For He shall hear their iniquities.” </w:t>
      </w:r>
      <w:r w:rsidR="00510444" w:rsidRPr="00510444">
        <w:rPr>
          <w:rFonts w:ascii="Franklin Gothic Medium" w:hAnsi="Franklin Gothic Medium"/>
          <w:sz w:val="20"/>
          <w:szCs w:val="20"/>
        </w:rPr>
        <w:t>NKJV</w:t>
      </w:r>
    </w:p>
    <w:p w:rsidR="00346C5C" w:rsidRPr="00346C5C" w:rsidRDefault="00346C5C" w:rsidP="00346C5C">
      <w:pPr>
        <w:pStyle w:val="ListParagraph"/>
        <w:numPr>
          <w:ilvl w:val="0"/>
          <w:numId w:val="1"/>
        </w:numPr>
        <w:rPr>
          <w:rFonts w:ascii="Bookman Old Style" w:hAnsi="Bookman Old Style"/>
          <w:b/>
          <w:sz w:val="24"/>
          <w:szCs w:val="24"/>
          <w:u w:val="single"/>
        </w:rPr>
      </w:pPr>
      <w:r w:rsidRPr="00346C5C">
        <w:rPr>
          <w:rFonts w:ascii="Bookman Old Style" w:hAnsi="Bookman Old Style"/>
          <w:b/>
          <w:sz w:val="24"/>
          <w:szCs w:val="24"/>
          <w:u w:val="single"/>
        </w:rPr>
        <w:t>The Wise King</w:t>
      </w:r>
    </w:p>
    <w:p w:rsidR="00346C5C" w:rsidRPr="00087662" w:rsidRDefault="00346C5C" w:rsidP="00A613A6">
      <w:pPr>
        <w:pStyle w:val="ListParagraph"/>
        <w:numPr>
          <w:ilvl w:val="0"/>
          <w:numId w:val="2"/>
        </w:numPr>
        <w:rPr>
          <w:rFonts w:ascii="Franklin Gothic Medium" w:hAnsi="Franklin Gothic Medium"/>
          <w:sz w:val="24"/>
          <w:szCs w:val="24"/>
        </w:rPr>
      </w:pPr>
      <w:r w:rsidRPr="00346C5C">
        <w:rPr>
          <w:rFonts w:ascii="Bookman Old Style" w:hAnsi="Bookman Old Style"/>
          <w:sz w:val="24"/>
          <w:szCs w:val="24"/>
        </w:rPr>
        <w:t>Jeremiah looks forward to the rule of a second David.</w:t>
      </w:r>
      <w:r w:rsidR="00A613A6">
        <w:rPr>
          <w:rFonts w:ascii="Bookman Old Style" w:hAnsi="Bookman Old Style"/>
          <w:sz w:val="24"/>
          <w:szCs w:val="24"/>
        </w:rPr>
        <w:t xml:space="preserve">                                 (</w:t>
      </w:r>
      <w:r w:rsidR="00A613A6" w:rsidRPr="00A613A6">
        <w:rPr>
          <w:rFonts w:ascii="Franklin Gothic Medium" w:hAnsi="Franklin Gothic Medium"/>
          <w:sz w:val="24"/>
          <w:szCs w:val="24"/>
        </w:rPr>
        <w:t>Micah 5:1-2</w:t>
      </w:r>
      <w:r w:rsidR="00A613A6">
        <w:rPr>
          <w:rFonts w:ascii="Bookman Old Style" w:hAnsi="Bookman Old Style"/>
          <w:sz w:val="24"/>
          <w:szCs w:val="24"/>
        </w:rPr>
        <w:t xml:space="preserve">) </w:t>
      </w:r>
      <w:r w:rsidR="00A613A6" w:rsidRPr="00EB3B29">
        <w:rPr>
          <w:rFonts w:ascii="Franklin Gothic Medium" w:hAnsi="Franklin Gothic Medium"/>
          <w:sz w:val="24"/>
          <w:szCs w:val="24"/>
        </w:rPr>
        <w:t>“</w:t>
      </w:r>
      <w:r w:rsidR="00EB3B29" w:rsidRPr="00EB3B29">
        <w:rPr>
          <w:rFonts w:ascii="Franklin Gothic Medium" w:hAnsi="Franklin Gothic Medium"/>
          <w:sz w:val="24"/>
          <w:szCs w:val="24"/>
        </w:rPr>
        <w:t xml:space="preserve">Now gather yourself in troops, O daughter of troops; He has laid siege against us; They will strike the judge of Israel with a rod on the cheek.  But you, Bethlehem Ephrathah, Though you are little among the thousands of Judah, Yet out of you shall come forth in Me The One to be Ruler in Israel.  Whose goings forth are from of old, From everlasting.” </w:t>
      </w:r>
      <w:r w:rsidR="00EB3B29" w:rsidRPr="00EB3B29">
        <w:rPr>
          <w:rFonts w:ascii="Franklin Gothic Medium" w:hAnsi="Franklin Gothic Medium"/>
          <w:sz w:val="20"/>
          <w:szCs w:val="20"/>
        </w:rPr>
        <w:t>NKJV</w:t>
      </w:r>
      <w:r w:rsidR="00A613A6" w:rsidRPr="00EB3B29">
        <w:rPr>
          <w:rFonts w:ascii="Franklin Gothic Medium" w:hAnsi="Franklin Gothic Medium"/>
          <w:sz w:val="20"/>
          <w:szCs w:val="20"/>
        </w:rPr>
        <w:t xml:space="preserve"> </w:t>
      </w:r>
      <w:r w:rsidR="00A613A6" w:rsidRPr="00EB3B29">
        <w:rPr>
          <w:rFonts w:ascii="Franklin Gothic Medium" w:hAnsi="Franklin Gothic Medium"/>
          <w:sz w:val="24"/>
          <w:szCs w:val="24"/>
        </w:rPr>
        <w:t xml:space="preserve">                                                                                            </w:t>
      </w:r>
      <w:r w:rsidR="00A613A6">
        <w:rPr>
          <w:rFonts w:ascii="Bookman Old Style" w:hAnsi="Bookman Old Style"/>
          <w:sz w:val="24"/>
          <w:szCs w:val="24"/>
        </w:rPr>
        <w:t>The Messiah’s reign as King began in the 1</w:t>
      </w:r>
      <w:r w:rsidR="00A613A6" w:rsidRPr="00A613A6">
        <w:rPr>
          <w:rFonts w:ascii="Bookman Old Style" w:hAnsi="Bookman Old Style"/>
          <w:sz w:val="24"/>
          <w:szCs w:val="24"/>
          <w:vertAlign w:val="superscript"/>
        </w:rPr>
        <w:t>st</w:t>
      </w:r>
      <w:r w:rsidR="00A613A6">
        <w:rPr>
          <w:rFonts w:ascii="Bookman Old Style" w:hAnsi="Bookman Old Style"/>
          <w:sz w:val="24"/>
          <w:szCs w:val="24"/>
        </w:rPr>
        <w:t xml:space="preserve"> century as clearly revealed in the New Testament.                                                                (</w:t>
      </w:r>
      <w:r w:rsidR="00A613A6" w:rsidRPr="00A613A6">
        <w:rPr>
          <w:rFonts w:ascii="Franklin Gothic Medium" w:hAnsi="Franklin Gothic Medium"/>
          <w:sz w:val="24"/>
          <w:szCs w:val="24"/>
        </w:rPr>
        <w:t>Acts 2:29-33</w:t>
      </w:r>
      <w:r w:rsidR="00A613A6">
        <w:rPr>
          <w:rFonts w:ascii="Bookman Old Style" w:hAnsi="Bookman Old Style"/>
          <w:sz w:val="24"/>
          <w:szCs w:val="24"/>
        </w:rPr>
        <w:t xml:space="preserve">) </w:t>
      </w:r>
      <w:r w:rsidR="00A613A6" w:rsidRPr="003F017A">
        <w:rPr>
          <w:rFonts w:ascii="Franklin Gothic Medium" w:hAnsi="Franklin Gothic Medium"/>
          <w:sz w:val="24"/>
          <w:szCs w:val="24"/>
        </w:rPr>
        <w:t>“</w:t>
      </w:r>
      <w:r w:rsidR="00C170A3" w:rsidRPr="003F017A">
        <w:rPr>
          <w:rFonts w:ascii="Franklin Gothic Medium" w:hAnsi="Franklin Gothic Medium"/>
          <w:sz w:val="24"/>
          <w:szCs w:val="24"/>
        </w:rPr>
        <w:t>Men and brethren, let me speak freely to you of the patriarch David, that he is both dead and buried, and his tomb is with us to this day.  Therefore, being a prophet, and knowing that God had sworn with an oath to him that of the fruit of his body, according to the flesh.  He would raise up the Christ to sit on his throne, he, foreseeing this, spoke concerning the resurrection of the Christ, that His soul was no</w:t>
      </w:r>
      <w:r w:rsidR="003F017A">
        <w:rPr>
          <w:rFonts w:ascii="Franklin Gothic Medium" w:hAnsi="Franklin Gothic Medium"/>
          <w:sz w:val="24"/>
          <w:szCs w:val="24"/>
        </w:rPr>
        <w:t>t left in Hades, nor did His fl</w:t>
      </w:r>
      <w:r w:rsidR="00C170A3" w:rsidRPr="003F017A">
        <w:rPr>
          <w:rFonts w:ascii="Franklin Gothic Medium" w:hAnsi="Franklin Gothic Medium"/>
          <w:sz w:val="24"/>
          <w:szCs w:val="24"/>
        </w:rPr>
        <w:t>esh see corruption.  This Jesus God has raised up, of which we are all witnesses.  Therefore being exalted to the right hand of</w:t>
      </w:r>
      <w:r w:rsidR="003F017A" w:rsidRPr="003F017A">
        <w:rPr>
          <w:rFonts w:ascii="Franklin Gothic Medium" w:hAnsi="Franklin Gothic Medium"/>
          <w:sz w:val="24"/>
          <w:szCs w:val="24"/>
        </w:rPr>
        <w:t xml:space="preserve"> God, and having received from </w:t>
      </w:r>
      <w:r w:rsidR="00C170A3" w:rsidRPr="003F017A">
        <w:rPr>
          <w:rFonts w:ascii="Franklin Gothic Medium" w:hAnsi="Franklin Gothic Medium"/>
          <w:sz w:val="24"/>
          <w:szCs w:val="24"/>
        </w:rPr>
        <w:t>the Father the promise of the Holy Spirit, He poured out this which you now see and hear.”</w:t>
      </w:r>
      <w:r w:rsidR="003F017A" w:rsidRPr="003F017A">
        <w:rPr>
          <w:rFonts w:ascii="Franklin Gothic Medium" w:hAnsi="Franklin Gothic Medium"/>
          <w:sz w:val="24"/>
          <w:szCs w:val="24"/>
        </w:rPr>
        <w:t xml:space="preserve"> </w:t>
      </w:r>
      <w:r w:rsidR="00A613A6" w:rsidRPr="003F017A">
        <w:rPr>
          <w:rFonts w:ascii="Franklin Gothic Medium" w:hAnsi="Franklin Gothic Medium"/>
          <w:sz w:val="24"/>
          <w:szCs w:val="24"/>
        </w:rPr>
        <w:t xml:space="preserve">                                                                                   </w:t>
      </w:r>
      <w:r w:rsidR="00A613A6">
        <w:rPr>
          <w:rFonts w:ascii="Bookman Old Style" w:hAnsi="Bookman Old Style"/>
          <w:sz w:val="24"/>
          <w:szCs w:val="24"/>
        </w:rPr>
        <w:t>(</w:t>
      </w:r>
      <w:r w:rsidR="00A613A6" w:rsidRPr="00A613A6">
        <w:rPr>
          <w:rFonts w:ascii="Franklin Gothic Medium" w:hAnsi="Franklin Gothic Medium"/>
          <w:sz w:val="24"/>
          <w:szCs w:val="24"/>
        </w:rPr>
        <w:t>Revelation 3:21</w:t>
      </w:r>
      <w:r w:rsidR="00A613A6">
        <w:rPr>
          <w:rFonts w:ascii="Bookman Old Style" w:hAnsi="Bookman Old Style"/>
          <w:sz w:val="24"/>
          <w:szCs w:val="24"/>
        </w:rPr>
        <w:t xml:space="preserve">) </w:t>
      </w:r>
      <w:r w:rsidR="00A613A6" w:rsidRPr="00087662">
        <w:rPr>
          <w:rFonts w:ascii="Franklin Gothic Medium" w:hAnsi="Franklin Gothic Medium"/>
          <w:sz w:val="24"/>
          <w:szCs w:val="24"/>
        </w:rPr>
        <w:t>“</w:t>
      </w:r>
      <w:r w:rsidR="00087662" w:rsidRPr="00087662">
        <w:rPr>
          <w:rFonts w:ascii="Franklin Gothic Medium" w:hAnsi="Franklin Gothic Medium"/>
          <w:sz w:val="24"/>
          <w:szCs w:val="24"/>
        </w:rPr>
        <w:t xml:space="preserve">To him who overcomes I will grant to sit with Me on My throne, as I also overcame and sat down with My Father on His throne.” </w:t>
      </w:r>
      <w:r w:rsidR="00087662" w:rsidRPr="00087662">
        <w:rPr>
          <w:rFonts w:ascii="Franklin Gothic Medium" w:hAnsi="Franklin Gothic Medium"/>
          <w:sz w:val="20"/>
          <w:szCs w:val="20"/>
        </w:rPr>
        <w:t>NKJV</w:t>
      </w:r>
    </w:p>
    <w:p w:rsidR="00A613A6" w:rsidRPr="00087662" w:rsidRDefault="00A613A6" w:rsidP="00A613A6">
      <w:pPr>
        <w:pStyle w:val="ListParagraph"/>
        <w:numPr>
          <w:ilvl w:val="0"/>
          <w:numId w:val="2"/>
        </w:numPr>
        <w:rPr>
          <w:rFonts w:ascii="Franklin Gothic Medium" w:hAnsi="Franklin Gothic Medium"/>
          <w:sz w:val="24"/>
          <w:szCs w:val="24"/>
        </w:rPr>
      </w:pPr>
      <w:r>
        <w:rPr>
          <w:rFonts w:ascii="Bookman Old Style" w:hAnsi="Bookman Old Style"/>
          <w:sz w:val="24"/>
          <w:szCs w:val="24"/>
        </w:rPr>
        <w:t>The King would deal wisely, rule with insight and intelligence.             (</w:t>
      </w:r>
      <w:r w:rsidRPr="00A613A6">
        <w:rPr>
          <w:rFonts w:ascii="Franklin Gothic Medium" w:hAnsi="Franklin Gothic Medium"/>
          <w:sz w:val="24"/>
          <w:szCs w:val="24"/>
        </w:rPr>
        <w:t>Isaiah 11:1-4a</w:t>
      </w:r>
      <w:r>
        <w:rPr>
          <w:rFonts w:ascii="Bookman Old Style" w:hAnsi="Bookman Old Style"/>
          <w:sz w:val="24"/>
          <w:szCs w:val="24"/>
        </w:rPr>
        <w:t xml:space="preserve">) </w:t>
      </w:r>
      <w:r w:rsidRPr="00421366">
        <w:rPr>
          <w:rFonts w:ascii="Franklin Gothic Medium" w:hAnsi="Franklin Gothic Medium"/>
          <w:sz w:val="24"/>
          <w:szCs w:val="24"/>
        </w:rPr>
        <w:t>“</w:t>
      </w:r>
      <w:r w:rsidR="000406C8" w:rsidRPr="00421366">
        <w:rPr>
          <w:rFonts w:ascii="Franklin Gothic Medium" w:hAnsi="Franklin Gothic Medium"/>
          <w:sz w:val="24"/>
          <w:szCs w:val="24"/>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w:t>
      </w:r>
      <w:r w:rsidR="00421366">
        <w:rPr>
          <w:rFonts w:ascii="Franklin Gothic Medium" w:hAnsi="Franklin Gothic Medium"/>
          <w:sz w:val="24"/>
          <w:szCs w:val="24"/>
        </w:rPr>
        <w:t>, Nor decide b</w:t>
      </w:r>
      <w:r w:rsidR="00421366" w:rsidRPr="00421366">
        <w:rPr>
          <w:rFonts w:ascii="Franklin Gothic Medium" w:hAnsi="Franklin Gothic Medium"/>
          <w:sz w:val="24"/>
          <w:szCs w:val="24"/>
        </w:rPr>
        <w:t>y the hearing of His ears; But with righteousness He shall judge the poor, And decide with equity for the meek of the earth;”</w:t>
      </w:r>
      <w:r w:rsidRPr="00421366">
        <w:rPr>
          <w:rFonts w:ascii="Franklin Gothic Medium" w:hAnsi="Franklin Gothic Medium"/>
          <w:sz w:val="24"/>
          <w:szCs w:val="24"/>
        </w:rPr>
        <w:t xml:space="preserve">                                                                                         </w:t>
      </w:r>
      <w:r>
        <w:rPr>
          <w:rFonts w:ascii="Bookman Old Style" w:hAnsi="Bookman Old Style"/>
          <w:sz w:val="24"/>
          <w:szCs w:val="24"/>
        </w:rPr>
        <w:lastRenderedPageBreak/>
        <w:t xml:space="preserve">Note also </w:t>
      </w:r>
      <w:r w:rsidRPr="00A613A6">
        <w:rPr>
          <w:rFonts w:ascii="Franklin Gothic Medium" w:hAnsi="Franklin Gothic Medium"/>
          <w:sz w:val="24"/>
          <w:szCs w:val="24"/>
        </w:rPr>
        <w:t>Revelation 5:12</w:t>
      </w:r>
      <w:r>
        <w:rPr>
          <w:rFonts w:ascii="Bookman Old Style" w:hAnsi="Bookman Old Style"/>
          <w:sz w:val="24"/>
          <w:szCs w:val="24"/>
        </w:rPr>
        <w:t xml:space="preserve">.  </w:t>
      </w:r>
      <w:r w:rsidRPr="00087662">
        <w:rPr>
          <w:rFonts w:ascii="Franklin Gothic Medium" w:hAnsi="Franklin Gothic Medium"/>
          <w:sz w:val="24"/>
          <w:szCs w:val="24"/>
        </w:rPr>
        <w:t>“</w:t>
      </w:r>
      <w:r w:rsidR="00087662" w:rsidRPr="00087662">
        <w:rPr>
          <w:rFonts w:ascii="Franklin Gothic Medium" w:hAnsi="Franklin Gothic Medium"/>
          <w:sz w:val="24"/>
          <w:szCs w:val="24"/>
        </w:rPr>
        <w:t xml:space="preserve">saying with a loud voice:  ‘Worthy is the Lamb who was slain To receive power and riches and wisdom, And strength and honor and glory and blessing.’ ” </w:t>
      </w:r>
      <w:r w:rsidR="00087662" w:rsidRPr="00087662">
        <w:rPr>
          <w:rFonts w:ascii="Franklin Gothic Medium" w:hAnsi="Franklin Gothic Medium"/>
          <w:sz w:val="20"/>
          <w:szCs w:val="20"/>
        </w:rPr>
        <w:t>NKJV</w:t>
      </w:r>
    </w:p>
    <w:p w:rsidR="00A613A6" w:rsidRPr="003A68EF" w:rsidRDefault="00A613A6" w:rsidP="00A613A6">
      <w:pPr>
        <w:pStyle w:val="ListParagraph"/>
        <w:numPr>
          <w:ilvl w:val="0"/>
          <w:numId w:val="2"/>
        </w:numPr>
        <w:rPr>
          <w:rFonts w:ascii="Franklin Gothic Medium" w:hAnsi="Franklin Gothic Medium"/>
          <w:sz w:val="24"/>
          <w:szCs w:val="24"/>
        </w:rPr>
      </w:pPr>
      <w:r>
        <w:rPr>
          <w:rFonts w:ascii="Bookman Old Style" w:hAnsi="Bookman Old Style"/>
          <w:sz w:val="24"/>
          <w:szCs w:val="24"/>
        </w:rPr>
        <w:t>The Messiah would administer justice and righteousness:                           A description of the ideal ruler –the perfect King.                              (</w:t>
      </w:r>
      <w:r w:rsidRPr="00A613A6">
        <w:rPr>
          <w:rFonts w:ascii="Franklin Gothic Medium" w:hAnsi="Franklin Gothic Medium"/>
          <w:sz w:val="24"/>
          <w:szCs w:val="24"/>
        </w:rPr>
        <w:t>Jeremiah 9:24</w:t>
      </w:r>
      <w:r>
        <w:rPr>
          <w:rFonts w:ascii="Bookman Old Style" w:hAnsi="Bookman Old Style"/>
          <w:sz w:val="24"/>
          <w:szCs w:val="24"/>
        </w:rPr>
        <w:t xml:space="preserve">) </w:t>
      </w:r>
      <w:r w:rsidRPr="003A68EF">
        <w:rPr>
          <w:rFonts w:ascii="Franklin Gothic Medium" w:hAnsi="Franklin Gothic Medium"/>
          <w:sz w:val="24"/>
          <w:szCs w:val="24"/>
        </w:rPr>
        <w:t>“</w:t>
      </w:r>
      <w:r w:rsidR="003A68EF" w:rsidRPr="003A68EF">
        <w:rPr>
          <w:rFonts w:ascii="Franklin Gothic Medium" w:hAnsi="Franklin Gothic Medium"/>
          <w:sz w:val="24"/>
          <w:szCs w:val="24"/>
        </w:rPr>
        <w:t xml:space="preserve">But let him who glories glory in this, That he understands and knows Me, That I am the Lord, exercising lovingkindness, judgment, and righteousness in the earth.  For in these I delight, says the Lord.” </w:t>
      </w:r>
      <w:r w:rsidR="003A68EF" w:rsidRPr="003A68EF">
        <w:rPr>
          <w:rFonts w:ascii="Franklin Gothic Medium" w:hAnsi="Franklin Gothic Medium"/>
          <w:sz w:val="20"/>
          <w:szCs w:val="20"/>
        </w:rPr>
        <w:t>NKJV</w:t>
      </w:r>
    </w:p>
    <w:p w:rsidR="00346C5C" w:rsidRPr="003A68EF" w:rsidRDefault="00346C5C" w:rsidP="00346C5C">
      <w:pPr>
        <w:pStyle w:val="ListParagraph"/>
        <w:ind w:left="1080"/>
        <w:jc w:val="both"/>
        <w:rPr>
          <w:rFonts w:ascii="Franklin Gothic Medium" w:hAnsi="Franklin Gothic Medium"/>
          <w:sz w:val="24"/>
          <w:szCs w:val="24"/>
        </w:rPr>
      </w:pPr>
    </w:p>
    <w:p w:rsidR="00346C5C" w:rsidRPr="00346C5C" w:rsidRDefault="00346C5C" w:rsidP="00346C5C">
      <w:pPr>
        <w:pStyle w:val="ListParagraph"/>
        <w:numPr>
          <w:ilvl w:val="0"/>
          <w:numId w:val="1"/>
        </w:numPr>
        <w:rPr>
          <w:rFonts w:ascii="Bookman Old Style" w:hAnsi="Bookman Old Style"/>
          <w:b/>
          <w:sz w:val="24"/>
          <w:szCs w:val="24"/>
          <w:u w:val="single"/>
        </w:rPr>
      </w:pPr>
      <w:r w:rsidRPr="00346C5C">
        <w:rPr>
          <w:rFonts w:ascii="Bookman Old Style" w:hAnsi="Bookman Old Style"/>
          <w:b/>
          <w:sz w:val="24"/>
          <w:szCs w:val="24"/>
          <w:u w:val="single"/>
        </w:rPr>
        <w:t>The Loud Our Righteousness</w:t>
      </w:r>
    </w:p>
    <w:p w:rsidR="00346C5C" w:rsidRPr="00AB5169" w:rsidRDefault="00346C5C" w:rsidP="007B24D8">
      <w:pPr>
        <w:pStyle w:val="ListParagraph"/>
        <w:numPr>
          <w:ilvl w:val="0"/>
          <w:numId w:val="2"/>
        </w:numPr>
        <w:rPr>
          <w:rFonts w:ascii="Franklin Gothic Medium" w:hAnsi="Franklin Gothic Medium"/>
          <w:sz w:val="24"/>
          <w:szCs w:val="24"/>
        </w:rPr>
      </w:pPr>
      <w:r w:rsidRPr="00346C5C">
        <w:rPr>
          <w:rFonts w:ascii="Bookman Old Style" w:hAnsi="Bookman Old Style"/>
          <w:sz w:val="24"/>
          <w:szCs w:val="24"/>
        </w:rPr>
        <w:t>Israel and Judah will be reunited under the rule of the Messiah.</w:t>
      </w:r>
      <w:r w:rsidR="007B24D8">
        <w:rPr>
          <w:rFonts w:ascii="Bookman Old Style" w:hAnsi="Bookman Old Style"/>
          <w:sz w:val="24"/>
          <w:szCs w:val="24"/>
        </w:rPr>
        <w:t xml:space="preserve">  </w:t>
      </w:r>
      <w:r w:rsidR="006D7BF0">
        <w:rPr>
          <w:rFonts w:ascii="Bookman Old Style" w:hAnsi="Bookman Old Style"/>
          <w:sz w:val="24"/>
          <w:szCs w:val="24"/>
        </w:rPr>
        <w:t xml:space="preserve"> </w:t>
      </w:r>
      <w:r w:rsidR="007B24D8">
        <w:rPr>
          <w:rFonts w:ascii="Bookman Old Style" w:hAnsi="Bookman Old Style"/>
          <w:sz w:val="24"/>
          <w:szCs w:val="24"/>
        </w:rPr>
        <w:t>Note the similar language of a contemporary prophet Ezekiel.                  (</w:t>
      </w:r>
      <w:r w:rsidR="007B24D8" w:rsidRPr="007B24D8">
        <w:rPr>
          <w:rFonts w:ascii="Franklin Gothic Medium" w:hAnsi="Franklin Gothic Medium"/>
          <w:sz w:val="24"/>
          <w:szCs w:val="24"/>
        </w:rPr>
        <w:t>Ezekiel 37:18-24</w:t>
      </w:r>
      <w:r w:rsidR="007B24D8">
        <w:rPr>
          <w:rFonts w:ascii="Bookman Old Style" w:hAnsi="Bookman Old Style"/>
          <w:sz w:val="24"/>
          <w:szCs w:val="24"/>
        </w:rPr>
        <w:t xml:space="preserve">) </w:t>
      </w:r>
      <w:r w:rsidR="007B24D8" w:rsidRPr="00544CB5">
        <w:rPr>
          <w:rFonts w:ascii="Franklin Gothic Medium" w:hAnsi="Franklin Gothic Medium"/>
          <w:sz w:val="24"/>
          <w:szCs w:val="24"/>
        </w:rPr>
        <w:t>“</w:t>
      </w:r>
      <w:r w:rsidR="003A68EF" w:rsidRPr="00544CB5">
        <w:rPr>
          <w:rFonts w:ascii="Franklin Gothic Medium" w:hAnsi="Franklin Gothic Medium"/>
          <w:sz w:val="24"/>
          <w:szCs w:val="24"/>
        </w:rPr>
        <w:t>And when the children of your people speak to you, saying, ‘Will you n</w:t>
      </w:r>
      <w:r w:rsidR="00544CB5">
        <w:rPr>
          <w:rFonts w:ascii="Franklin Gothic Medium" w:hAnsi="Franklin Gothic Medium"/>
          <w:sz w:val="24"/>
          <w:szCs w:val="24"/>
        </w:rPr>
        <w:t>ot show us what you mean by thes</w:t>
      </w:r>
      <w:r w:rsidR="003A68EF" w:rsidRPr="00544CB5">
        <w:rPr>
          <w:rFonts w:ascii="Franklin Gothic Medium" w:hAnsi="Franklin Gothic Medium"/>
          <w:sz w:val="24"/>
          <w:szCs w:val="24"/>
        </w:rPr>
        <w:t xml:space="preserve">e?’  say to them, ‘Thus says the Lord God:  Surely I will take the stick of Joseph, which is in the hand of Ephraim, and the tribes of Israel, his companions; and I will join them with it, with the stick of Judah, and make them one stick, and they will be one in My hand. </w:t>
      </w:r>
      <w:r w:rsidR="006D7BF0">
        <w:rPr>
          <w:rFonts w:ascii="Franklin Gothic Medium" w:hAnsi="Franklin Gothic Medium"/>
          <w:sz w:val="24"/>
          <w:szCs w:val="24"/>
        </w:rPr>
        <w:t xml:space="preserve">         </w:t>
      </w:r>
      <w:r w:rsidR="003A68EF" w:rsidRPr="00544CB5">
        <w:rPr>
          <w:rFonts w:ascii="Franklin Gothic Medium" w:hAnsi="Franklin Gothic Medium"/>
          <w:sz w:val="24"/>
          <w:szCs w:val="24"/>
        </w:rPr>
        <w:t xml:space="preserve"> And the stick</w:t>
      </w:r>
      <w:r w:rsidR="00544CB5">
        <w:rPr>
          <w:rFonts w:ascii="Franklin Gothic Medium" w:hAnsi="Franklin Gothic Medium"/>
          <w:sz w:val="24"/>
          <w:szCs w:val="24"/>
        </w:rPr>
        <w:t>s on which you write will be in</w:t>
      </w:r>
      <w:r w:rsidR="003A68EF" w:rsidRPr="00544CB5">
        <w:rPr>
          <w:rFonts w:ascii="Franklin Gothic Medium" w:hAnsi="Franklin Gothic Medium"/>
          <w:sz w:val="24"/>
          <w:szCs w:val="24"/>
        </w:rPr>
        <w:t xml:space="preserve"> your hand before their eyes.</w:t>
      </w:r>
      <w:r w:rsidR="00544CB5">
        <w:rPr>
          <w:rFonts w:ascii="Franklin Gothic Medium" w:hAnsi="Franklin Gothic Medium"/>
          <w:sz w:val="24"/>
          <w:szCs w:val="24"/>
        </w:rPr>
        <w:t>’</w:t>
      </w:r>
      <w:r w:rsidR="003A68EF" w:rsidRPr="00544CB5">
        <w:rPr>
          <w:rFonts w:ascii="Franklin Gothic Medium" w:hAnsi="Franklin Gothic Medium"/>
          <w:sz w:val="24"/>
          <w:szCs w:val="24"/>
        </w:rPr>
        <w:t xml:space="preserve">  Then say to them, ‘Thus says the Lord God:  Surely I will take the children of Israel from among the nations, wherever they have gone, and will gather them from every side and bring them into their own land; and I will make them one nation i</w:t>
      </w:r>
      <w:r w:rsidR="00544CB5" w:rsidRPr="00544CB5">
        <w:rPr>
          <w:rFonts w:ascii="Franklin Gothic Medium" w:hAnsi="Franklin Gothic Medium"/>
          <w:sz w:val="24"/>
          <w:szCs w:val="24"/>
        </w:rPr>
        <w:t>n the land</w:t>
      </w:r>
      <w:r w:rsidR="003A68EF" w:rsidRPr="00544CB5">
        <w:rPr>
          <w:rFonts w:ascii="Franklin Gothic Medium" w:hAnsi="Franklin Gothic Medium"/>
          <w:sz w:val="24"/>
          <w:szCs w:val="24"/>
        </w:rPr>
        <w:t>, on the mountains of Israel; and one king shall be king over them all; they shall no long</w:t>
      </w:r>
      <w:r w:rsidR="00544CB5" w:rsidRPr="00544CB5">
        <w:rPr>
          <w:rFonts w:ascii="Franklin Gothic Medium" w:hAnsi="Franklin Gothic Medium"/>
          <w:sz w:val="24"/>
          <w:szCs w:val="24"/>
        </w:rPr>
        <w:t>er be two nations, nor shall th</w:t>
      </w:r>
      <w:r w:rsidR="003A68EF" w:rsidRPr="00544CB5">
        <w:rPr>
          <w:rFonts w:ascii="Franklin Gothic Medium" w:hAnsi="Franklin Gothic Medium"/>
          <w:sz w:val="24"/>
          <w:szCs w:val="24"/>
        </w:rPr>
        <w:t>ey ever be divided into two kingdoms again.</w:t>
      </w:r>
      <w:r w:rsidR="007B24D8" w:rsidRPr="00544CB5">
        <w:rPr>
          <w:rFonts w:ascii="Franklin Gothic Medium" w:hAnsi="Franklin Gothic Medium"/>
          <w:sz w:val="24"/>
          <w:szCs w:val="24"/>
        </w:rPr>
        <w:t xml:space="preserve"> </w:t>
      </w:r>
      <w:r w:rsidR="00544CB5" w:rsidRPr="00544CB5">
        <w:rPr>
          <w:rFonts w:ascii="Franklin Gothic Medium" w:hAnsi="Franklin Gothic Medium"/>
          <w:sz w:val="24"/>
          <w:szCs w:val="24"/>
        </w:rPr>
        <w:t xml:space="preserve"> They shall not defile themselves anymore with their idols, nor with their detestable things, nor with any of their transgressions; but I will deliver them from all </w:t>
      </w:r>
      <w:r w:rsidR="00544CB5">
        <w:rPr>
          <w:rFonts w:ascii="Franklin Gothic Medium" w:hAnsi="Franklin Gothic Medium"/>
          <w:sz w:val="24"/>
          <w:szCs w:val="24"/>
        </w:rPr>
        <w:t xml:space="preserve">their dwelling places in which </w:t>
      </w:r>
      <w:r w:rsidR="00544CB5" w:rsidRPr="00544CB5">
        <w:rPr>
          <w:rFonts w:ascii="Franklin Gothic Medium" w:hAnsi="Franklin Gothic Medium"/>
          <w:sz w:val="24"/>
          <w:szCs w:val="24"/>
        </w:rPr>
        <w:t>they have sinned, and will</w:t>
      </w:r>
      <w:r w:rsidR="00544CB5">
        <w:rPr>
          <w:rFonts w:ascii="Bookman Old Style" w:hAnsi="Bookman Old Style"/>
          <w:sz w:val="24"/>
          <w:szCs w:val="24"/>
        </w:rPr>
        <w:t xml:space="preserve"> </w:t>
      </w:r>
      <w:r w:rsidR="00544CB5" w:rsidRPr="00544CB5">
        <w:rPr>
          <w:rFonts w:ascii="Franklin Gothic Medium" w:hAnsi="Franklin Gothic Medium"/>
          <w:sz w:val="24"/>
          <w:szCs w:val="24"/>
        </w:rPr>
        <w:t xml:space="preserve">cleanse them.  Then they shall be My people, and I will be their God.  David My servant shall be king over them, and they shall all have one shepherd; they shall also walk in My judgments and observe My statutes, and do them. </w:t>
      </w:r>
      <w:r w:rsidR="00544CB5" w:rsidRPr="00544CB5">
        <w:rPr>
          <w:rFonts w:ascii="Franklin Gothic Medium" w:hAnsi="Franklin Gothic Medium"/>
          <w:sz w:val="20"/>
          <w:szCs w:val="20"/>
        </w:rPr>
        <w:t>NKJV</w:t>
      </w:r>
      <w:r w:rsidR="007B24D8" w:rsidRPr="00544CB5">
        <w:rPr>
          <w:rFonts w:ascii="Franklin Gothic Medium" w:hAnsi="Franklin Gothic Medium"/>
          <w:sz w:val="24"/>
          <w:szCs w:val="24"/>
        </w:rPr>
        <w:t xml:space="preserve">                                    </w:t>
      </w:r>
      <w:r w:rsidR="007B24D8">
        <w:rPr>
          <w:rFonts w:ascii="Bookman Old Style" w:hAnsi="Bookman Old Style"/>
          <w:sz w:val="24"/>
          <w:szCs w:val="24"/>
        </w:rPr>
        <w:t xml:space="preserve">                                                 The salvation spoken of in this prophecy is not a physical one, but a spiritual one.  This salvation would be found in the Kingdom of God, the church of Christ. </w:t>
      </w:r>
      <w:r w:rsidR="00544CB5">
        <w:rPr>
          <w:rFonts w:ascii="Bookman Old Style" w:hAnsi="Bookman Old Style"/>
          <w:sz w:val="24"/>
          <w:szCs w:val="24"/>
        </w:rPr>
        <w:t xml:space="preserve"> </w:t>
      </w:r>
      <w:r w:rsidR="007B24D8">
        <w:rPr>
          <w:rFonts w:ascii="Bookman Old Style" w:hAnsi="Bookman Old Style"/>
          <w:sz w:val="24"/>
          <w:szCs w:val="24"/>
        </w:rPr>
        <w:t xml:space="preserve">                                                                                    (</w:t>
      </w:r>
      <w:r w:rsidR="007B24D8" w:rsidRPr="007B24D8">
        <w:rPr>
          <w:rFonts w:ascii="Franklin Gothic Medium" w:hAnsi="Franklin Gothic Medium"/>
          <w:sz w:val="24"/>
          <w:szCs w:val="24"/>
        </w:rPr>
        <w:t>II Corinthians 6:16</w:t>
      </w:r>
      <w:r w:rsidR="007B24D8">
        <w:rPr>
          <w:rFonts w:ascii="Bookman Old Style" w:hAnsi="Bookman Old Style"/>
          <w:sz w:val="24"/>
          <w:szCs w:val="24"/>
        </w:rPr>
        <w:t xml:space="preserve">) </w:t>
      </w:r>
      <w:r w:rsidR="007B24D8" w:rsidRPr="00087662">
        <w:rPr>
          <w:rFonts w:ascii="Franklin Gothic Medium" w:hAnsi="Franklin Gothic Medium"/>
          <w:sz w:val="24"/>
          <w:szCs w:val="24"/>
        </w:rPr>
        <w:t>“</w:t>
      </w:r>
      <w:r w:rsidR="00087662" w:rsidRPr="00087662">
        <w:rPr>
          <w:rFonts w:ascii="Franklin Gothic Medium" w:hAnsi="Franklin Gothic Medium"/>
          <w:sz w:val="24"/>
          <w:szCs w:val="24"/>
        </w:rPr>
        <w:t>And what agreement has the temple of God with idols?  For you are the temple of the living God.  As God has said: ‘I will dwell in them And walk among them.  I will be their God, And they shall be My people.’ ”</w:t>
      </w:r>
      <w:r w:rsidR="007B24D8" w:rsidRPr="00087662">
        <w:rPr>
          <w:rFonts w:ascii="Franklin Gothic Medium" w:hAnsi="Franklin Gothic Medium"/>
          <w:sz w:val="24"/>
          <w:szCs w:val="24"/>
        </w:rPr>
        <w:t xml:space="preserve">                                                                             </w:t>
      </w:r>
      <w:r w:rsidR="007B24D8">
        <w:rPr>
          <w:rFonts w:ascii="Bookman Old Style" w:hAnsi="Bookman Old Style"/>
          <w:sz w:val="24"/>
          <w:szCs w:val="24"/>
        </w:rPr>
        <w:t>(</w:t>
      </w:r>
      <w:r w:rsidR="007B24D8" w:rsidRPr="007B24D8">
        <w:rPr>
          <w:rFonts w:ascii="Franklin Gothic Medium" w:hAnsi="Franklin Gothic Medium"/>
          <w:sz w:val="24"/>
          <w:szCs w:val="24"/>
        </w:rPr>
        <w:t>Hebrews 8:7-10</w:t>
      </w:r>
      <w:r w:rsidR="007B24D8">
        <w:rPr>
          <w:rFonts w:ascii="Bookman Old Style" w:hAnsi="Bookman Old Style"/>
          <w:sz w:val="24"/>
          <w:szCs w:val="24"/>
        </w:rPr>
        <w:t xml:space="preserve">) </w:t>
      </w:r>
      <w:r w:rsidR="007B24D8" w:rsidRPr="00AB5169">
        <w:rPr>
          <w:rFonts w:ascii="Franklin Gothic Medium" w:hAnsi="Franklin Gothic Medium"/>
          <w:sz w:val="24"/>
          <w:szCs w:val="24"/>
        </w:rPr>
        <w:t>“</w:t>
      </w:r>
      <w:r w:rsidR="004D5CD2" w:rsidRPr="00AB5169">
        <w:rPr>
          <w:rFonts w:ascii="Franklin Gothic Medium" w:hAnsi="Franklin Gothic Medium"/>
          <w:sz w:val="24"/>
          <w:szCs w:val="24"/>
        </w:rPr>
        <w:t>For if that first covenant had been f</w:t>
      </w:r>
      <w:r w:rsidR="00AB5169" w:rsidRPr="00AB5169">
        <w:rPr>
          <w:rFonts w:ascii="Franklin Gothic Medium" w:hAnsi="Franklin Gothic Medium"/>
          <w:sz w:val="24"/>
          <w:szCs w:val="24"/>
        </w:rPr>
        <w:t>aultless, then no place would h</w:t>
      </w:r>
      <w:r w:rsidR="004D5CD2" w:rsidRPr="00AB5169">
        <w:rPr>
          <w:rFonts w:ascii="Franklin Gothic Medium" w:hAnsi="Franklin Gothic Medium"/>
          <w:sz w:val="24"/>
          <w:szCs w:val="24"/>
        </w:rPr>
        <w:t>ave been sought for a second.  Because finding fault with them, He says: ‘Behold, the days are coming, says the Lord, when I will make a new covenant with the house of Israel and with the house of Judah – not according to the covenant that I made with their fathers in the day when I</w:t>
      </w:r>
      <w:r w:rsidR="00AB5169" w:rsidRPr="00AB5169">
        <w:rPr>
          <w:rFonts w:ascii="Franklin Gothic Medium" w:hAnsi="Franklin Gothic Medium"/>
          <w:sz w:val="24"/>
          <w:szCs w:val="24"/>
        </w:rPr>
        <w:t xml:space="preserve"> took </w:t>
      </w:r>
      <w:r w:rsidR="004D5CD2" w:rsidRPr="00AB5169">
        <w:rPr>
          <w:rFonts w:ascii="Franklin Gothic Medium" w:hAnsi="Franklin Gothic Medium"/>
          <w:sz w:val="24"/>
          <w:szCs w:val="24"/>
        </w:rPr>
        <w:t xml:space="preserve">them by the hand </w:t>
      </w:r>
      <w:r w:rsidR="004D5CD2" w:rsidRPr="00AB5169">
        <w:rPr>
          <w:rFonts w:ascii="Franklin Gothic Medium" w:hAnsi="Franklin Gothic Medium"/>
          <w:sz w:val="24"/>
          <w:szCs w:val="24"/>
        </w:rPr>
        <w:lastRenderedPageBreak/>
        <w:t>to lead them out of the land of Egypt; because they did not continue</w:t>
      </w:r>
      <w:r w:rsidR="00AB5169" w:rsidRPr="00AB5169">
        <w:rPr>
          <w:rFonts w:ascii="Franklin Gothic Medium" w:hAnsi="Franklin Gothic Medium"/>
          <w:sz w:val="24"/>
          <w:szCs w:val="24"/>
        </w:rPr>
        <w:t xml:space="preserve"> in My covenant, and I disregar</w:t>
      </w:r>
      <w:r w:rsidR="004D5CD2" w:rsidRPr="00AB5169">
        <w:rPr>
          <w:rFonts w:ascii="Franklin Gothic Medium" w:hAnsi="Franklin Gothic Medium"/>
          <w:sz w:val="24"/>
          <w:szCs w:val="24"/>
        </w:rPr>
        <w:t>ded them, says the Lord.  For this is the covenant that</w:t>
      </w:r>
      <w:r w:rsidR="006D7BF0">
        <w:rPr>
          <w:rFonts w:ascii="Franklin Gothic Medium" w:hAnsi="Franklin Gothic Medium"/>
          <w:sz w:val="24"/>
          <w:szCs w:val="24"/>
        </w:rPr>
        <w:t xml:space="preserve">            </w:t>
      </w:r>
      <w:r w:rsidR="004D5CD2" w:rsidRPr="00AB5169">
        <w:rPr>
          <w:rFonts w:ascii="Franklin Gothic Medium" w:hAnsi="Franklin Gothic Medium"/>
          <w:sz w:val="24"/>
          <w:szCs w:val="24"/>
        </w:rPr>
        <w:t xml:space="preserve"> I will make with the </w:t>
      </w:r>
      <w:r w:rsidR="00AB5169" w:rsidRPr="00AB5169">
        <w:rPr>
          <w:rFonts w:ascii="Franklin Gothic Medium" w:hAnsi="Franklin Gothic Medium"/>
          <w:sz w:val="24"/>
          <w:szCs w:val="24"/>
        </w:rPr>
        <w:t>house of Israel after those day</w:t>
      </w:r>
      <w:r w:rsidR="004D5CD2" w:rsidRPr="00AB5169">
        <w:rPr>
          <w:rFonts w:ascii="Franklin Gothic Medium" w:hAnsi="Franklin Gothic Medium"/>
          <w:sz w:val="24"/>
          <w:szCs w:val="24"/>
        </w:rPr>
        <w:t xml:space="preserve">, says the Lord:  I will put </w:t>
      </w:r>
      <w:proofErr w:type="gramStart"/>
      <w:r w:rsidR="004D5CD2" w:rsidRPr="00AB5169">
        <w:rPr>
          <w:rFonts w:ascii="Franklin Gothic Medium" w:hAnsi="Franklin Gothic Medium"/>
          <w:sz w:val="24"/>
          <w:szCs w:val="24"/>
        </w:rPr>
        <w:t>My</w:t>
      </w:r>
      <w:proofErr w:type="gramEnd"/>
      <w:r w:rsidR="004D5CD2" w:rsidRPr="00AB5169">
        <w:rPr>
          <w:rFonts w:ascii="Franklin Gothic Medium" w:hAnsi="Franklin Gothic Medium"/>
          <w:sz w:val="24"/>
          <w:szCs w:val="24"/>
        </w:rPr>
        <w:t xml:space="preserve"> laws in their mind and write them o</w:t>
      </w:r>
      <w:r w:rsidR="00AB5169" w:rsidRPr="00AB5169">
        <w:rPr>
          <w:rFonts w:ascii="Franklin Gothic Medium" w:hAnsi="Franklin Gothic Medium"/>
          <w:sz w:val="24"/>
          <w:szCs w:val="24"/>
        </w:rPr>
        <w:t>n their hearts; and I will be t</w:t>
      </w:r>
      <w:r w:rsidR="004D5CD2" w:rsidRPr="00AB5169">
        <w:rPr>
          <w:rFonts w:ascii="Franklin Gothic Medium" w:hAnsi="Franklin Gothic Medium"/>
          <w:sz w:val="24"/>
          <w:szCs w:val="24"/>
        </w:rPr>
        <w:t>heir God, and they shall be My people</w:t>
      </w:r>
      <w:r w:rsidR="004D5CD2" w:rsidRPr="00AB5169">
        <w:rPr>
          <w:rFonts w:ascii="Franklin Gothic Medium" w:hAnsi="Franklin Gothic Medium"/>
          <w:sz w:val="20"/>
          <w:szCs w:val="20"/>
        </w:rPr>
        <w:t>.” NKJV</w:t>
      </w:r>
    </w:p>
    <w:p w:rsidR="007B24D8" w:rsidRPr="00346C5C" w:rsidRDefault="007B24D8" w:rsidP="007B24D8">
      <w:pPr>
        <w:pStyle w:val="ListParagraph"/>
        <w:numPr>
          <w:ilvl w:val="0"/>
          <w:numId w:val="2"/>
        </w:numPr>
        <w:rPr>
          <w:rFonts w:ascii="Bookman Old Style" w:hAnsi="Bookman Old Style"/>
          <w:sz w:val="24"/>
          <w:szCs w:val="24"/>
        </w:rPr>
      </w:pPr>
      <w:r>
        <w:rPr>
          <w:rFonts w:ascii="Bookman Old Style" w:hAnsi="Bookman Old Style"/>
          <w:sz w:val="24"/>
          <w:szCs w:val="24"/>
        </w:rPr>
        <w:t>The name given here to the Messiah describes His very nature; He is righteousness!                                                                                           (</w:t>
      </w:r>
      <w:r w:rsidRPr="007B24D8">
        <w:rPr>
          <w:rFonts w:ascii="Franklin Gothic Medium" w:hAnsi="Franklin Gothic Medium"/>
          <w:sz w:val="24"/>
          <w:szCs w:val="24"/>
        </w:rPr>
        <w:t>Psalm 111:3</w:t>
      </w:r>
      <w:r>
        <w:rPr>
          <w:rFonts w:ascii="Bookman Old Style" w:hAnsi="Bookman Old Style"/>
          <w:sz w:val="24"/>
          <w:szCs w:val="24"/>
        </w:rPr>
        <w:t xml:space="preserve"> ) </w:t>
      </w:r>
      <w:r w:rsidRPr="00DF1CCE">
        <w:rPr>
          <w:rFonts w:ascii="Franklin Gothic Medium" w:hAnsi="Franklin Gothic Medium"/>
          <w:sz w:val="24"/>
          <w:szCs w:val="24"/>
        </w:rPr>
        <w:t>“</w:t>
      </w:r>
      <w:r w:rsidR="00DF1CCE" w:rsidRPr="00DF1CCE">
        <w:rPr>
          <w:rFonts w:ascii="Franklin Gothic Medium" w:hAnsi="Franklin Gothic Medium"/>
          <w:sz w:val="24"/>
          <w:szCs w:val="24"/>
        </w:rPr>
        <w:t xml:space="preserve">His work is honorable and glorious, And His righteousness endures forever.” </w:t>
      </w:r>
      <w:r w:rsidRPr="00DF1CCE">
        <w:rPr>
          <w:rFonts w:ascii="Franklin Gothic Medium" w:hAnsi="Franklin Gothic Medium"/>
          <w:sz w:val="24"/>
          <w:szCs w:val="24"/>
        </w:rPr>
        <w:t xml:space="preserve">                                                                                         </w:t>
      </w:r>
      <w:r w:rsidRPr="00DF1CCE">
        <w:rPr>
          <w:rFonts w:ascii="Bookman Old Style" w:hAnsi="Bookman Old Style"/>
          <w:sz w:val="24"/>
          <w:szCs w:val="24"/>
        </w:rPr>
        <w:t xml:space="preserve">    </w:t>
      </w:r>
      <w:r w:rsidR="00DF1CCE">
        <w:rPr>
          <w:rFonts w:ascii="Bookman Old Style" w:hAnsi="Bookman Old Style"/>
          <w:sz w:val="24"/>
          <w:szCs w:val="24"/>
        </w:rPr>
        <w:t xml:space="preserve">                </w:t>
      </w:r>
      <w:r w:rsidRPr="00DF1CCE">
        <w:rPr>
          <w:rFonts w:ascii="Bookman Old Style" w:hAnsi="Bookman Old Style"/>
          <w:sz w:val="24"/>
          <w:szCs w:val="24"/>
        </w:rPr>
        <w:t xml:space="preserve"> </w:t>
      </w:r>
      <w:r>
        <w:rPr>
          <w:rFonts w:ascii="Bookman Old Style" w:hAnsi="Bookman Old Style"/>
          <w:sz w:val="24"/>
          <w:szCs w:val="24"/>
        </w:rPr>
        <w:t>(</w:t>
      </w:r>
      <w:r w:rsidRPr="007B24D8">
        <w:rPr>
          <w:rFonts w:ascii="Franklin Gothic Medium" w:hAnsi="Franklin Gothic Medium"/>
          <w:sz w:val="24"/>
          <w:szCs w:val="24"/>
        </w:rPr>
        <w:t>I Corinthians 1:30</w:t>
      </w:r>
      <w:r>
        <w:rPr>
          <w:rFonts w:ascii="Bookman Old Style" w:hAnsi="Bookman Old Style"/>
          <w:sz w:val="24"/>
          <w:szCs w:val="24"/>
        </w:rPr>
        <w:t xml:space="preserve">) </w:t>
      </w:r>
      <w:r w:rsidRPr="00DF1CCE">
        <w:rPr>
          <w:rFonts w:ascii="Franklin Gothic Medium" w:hAnsi="Franklin Gothic Medium"/>
          <w:sz w:val="24"/>
          <w:szCs w:val="24"/>
        </w:rPr>
        <w:t>“</w:t>
      </w:r>
      <w:r w:rsidR="00DF1CCE" w:rsidRPr="00DF1CCE">
        <w:rPr>
          <w:rFonts w:ascii="Franklin Gothic Medium" w:hAnsi="Franklin Gothic Medium"/>
          <w:sz w:val="24"/>
          <w:szCs w:val="24"/>
        </w:rPr>
        <w:t xml:space="preserve">But of Him you are in Christ Jesus, who became for us wisdom from God – and righteousness and sanctification and redemption” – </w:t>
      </w:r>
      <w:r w:rsidR="00DF1CCE" w:rsidRPr="00DF1CCE">
        <w:rPr>
          <w:rFonts w:ascii="Franklin Gothic Medium" w:hAnsi="Franklin Gothic Medium"/>
          <w:sz w:val="20"/>
          <w:szCs w:val="20"/>
        </w:rPr>
        <w:t>NKJV</w:t>
      </w:r>
    </w:p>
    <w:p w:rsidR="00346C5C" w:rsidRDefault="00346C5C" w:rsidP="00346C5C">
      <w:pPr>
        <w:rPr>
          <w:rFonts w:ascii="Bookman Old Style" w:hAnsi="Bookman Old Style"/>
          <w:b/>
          <w:sz w:val="24"/>
          <w:szCs w:val="24"/>
        </w:rPr>
      </w:pPr>
      <w:r w:rsidRPr="00346C5C">
        <w:rPr>
          <w:rFonts w:ascii="Bookman Old Style" w:hAnsi="Bookman Old Style"/>
          <w:b/>
          <w:sz w:val="24"/>
          <w:szCs w:val="24"/>
        </w:rPr>
        <w:t>Conclusion:</w:t>
      </w:r>
    </w:p>
    <w:p w:rsidR="007B24D8" w:rsidRPr="007B24D8" w:rsidRDefault="007B24D8" w:rsidP="00346C5C">
      <w:pPr>
        <w:rPr>
          <w:rFonts w:ascii="Bookman Old Style" w:hAnsi="Bookman Old Style"/>
          <w:sz w:val="24"/>
          <w:szCs w:val="24"/>
        </w:rPr>
      </w:pPr>
      <w:r w:rsidRPr="007B24D8">
        <w:rPr>
          <w:rFonts w:ascii="Bookman Old Style" w:hAnsi="Bookman Old Style"/>
          <w:sz w:val="24"/>
          <w:szCs w:val="24"/>
        </w:rPr>
        <w:t>Scripture</w:t>
      </w:r>
      <w:r>
        <w:rPr>
          <w:rFonts w:ascii="Bookman Old Style" w:hAnsi="Bookman Old Style"/>
          <w:sz w:val="24"/>
          <w:szCs w:val="24"/>
        </w:rPr>
        <w:t xml:space="preserve"> affirms that one day God will judge the world with righteousness.  Are you truly ready for that day?</w:t>
      </w:r>
    </w:p>
    <w:p w:rsidR="00346C5C" w:rsidRPr="00346C5C" w:rsidRDefault="00346C5C" w:rsidP="00346C5C">
      <w:pPr>
        <w:rPr>
          <w:rFonts w:ascii="Bookman Old Style" w:hAnsi="Bookman Old Style"/>
          <w:sz w:val="24"/>
          <w:szCs w:val="24"/>
        </w:rPr>
      </w:pPr>
      <w:r>
        <w:rPr>
          <w:rFonts w:ascii="Bookman Old Style" w:hAnsi="Bookman Old Style"/>
          <w:sz w:val="24"/>
          <w:szCs w:val="24"/>
        </w:rPr>
        <w:t>Bobby Stafford                                                                                                      May 28, 2017</w:t>
      </w:r>
    </w:p>
    <w:sectPr w:rsidR="00346C5C" w:rsidRPr="00346C5C" w:rsidSect="00530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2B7"/>
    <w:multiLevelType w:val="hybridMultilevel"/>
    <w:tmpl w:val="71427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5F6701"/>
    <w:multiLevelType w:val="hybridMultilevel"/>
    <w:tmpl w:val="A53E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DD2C99"/>
    <w:multiLevelType w:val="hybridMultilevel"/>
    <w:tmpl w:val="30965090"/>
    <w:lvl w:ilvl="0" w:tplc="05E69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C5C"/>
    <w:rsid w:val="00006B6C"/>
    <w:rsid w:val="000406C8"/>
    <w:rsid w:val="00087662"/>
    <w:rsid w:val="00190FCA"/>
    <w:rsid w:val="00346C5C"/>
    <w:rsid w:val="0037306E"/>
    <w:rsid w:val="003A68EF"/>
    <w:rsid w:val="003E245E"/>
    <w:rsid w:val="003F017A"/>
    <w:rsid w:val="00421366"/>
    <w:rsid w:val="004A644C"/>
    <w:rsid w:val="004D5CD2"/>
    <w:rsid w:val="00510444"/>
    <w:rsid w:val="00530F0F"/>
    <w:rsid w:val="00544CB5"/>
    <w:rsid w:val="00674024"/>
    <w:rsid w:val="006D7BF0"/>
    <w:rsid w:val="007B24D8"/>
    <w:rsid w:val="008446C9"/>
    <w:rsid w:val="008A12A7"/>
    <w:rsid w:val="00A613A6"/>
    <w:rsid w:val="00AB5169"/>
    <w:rsid w:val="00AC1962"/>
    <w:rsid w:val="00B93BB7"/>
    <w:rsid w:val="00C170A3"/>
    <w:rsid w:val="00CD298B"/>
    <w:rsid w:val="00D220C4"/>
    <w:rsid w:val="00D360C5"/>
    <w:rsid w:val="00D719EF"/>
    <w:rsid w:val="00DF1CCE"/>
    <w:rsid w:val="00E36625"/>
    <w:rsid w:val="00EB3B29"/>
    <w:rsid w:val="00FC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2017-05-31T01:33:00Z</dcterms:created>
  <dcterms:modified xsi:type="dcterms:W3CDTF">2017-06-02T22:59:00Z</dcterms:modified>
</cp:coreProperties>
</file>